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B036" w14:textId="56436CEB" w:rsidR="00F9686D" w:rsidRDefault="00930F61" w:rsidP="008D0E02">
      <w:pPr>
        <w:tabs>
          <w:tab w:val="left" w:pos="1006"/>
        </w:tabs>
        <w:spacing w:beforeLines="20" w:before="48" w:afterLines="20" w:after="48" w:line="276" w:lineRule="auto"/>
        <w:ind w:left="85" w:right="85"/>
        <w:jc w:val="center"/>
        <w:rPr>
          <w:rFonts w:ascii="Calibri" w:hAnsi="Calibri" w:cs="Calibri"/>
          <w:sz w:val="20"/>
          <w:szCs w:val="20"/>
        </w:rPr>
      </w:pPr>
      <w:r>
        <w:rPr>
          <w:rFonts w:ascii="Calibri" w:hAnsi="Calibri" w:cs="Calibri"/>
          <w:sz w:val="24"/>
          <w:szCs w:val="24"/>
        </w:rPr>
        <w:t xml:space="preserve"> </w:t>
      </w:r>
      <w:r>
        <w:rPr>
          <w:rFonts w:ascii="Calibri" w:hAnsi="Calibri" w:cs="Calibri"/>
          <w:sz w:val="24"/>
          <w:szCs w:val="24"/>
        </w:rPr>
        <w:tab/>
      </w:r>
    </w:p>
    <w:p w14:paraId="489CB85B" w14:textId="77777777" w:rsidR="008D0E02" w:rsidRDefault="008D0E02" w:rsidP="008D0E02">
      <w:pPr>
        <w:pStyle w:val="NormaleWeb"/>
        <w:spacing w:before="96" w:beforeAutospacing="0" w:after="96" w:afterAutospacing="0"/>
        <w:ind w:left="-567" w:right="-425"/>
        <w:jc w:val="center"/>
        <w:rPr>
          <w:rFonts w:eastAsiaTheme="minorEastAsia"/>
          <w:b/>
          <w:bCs/>
        </w:rPr>
      </w:pPr>
      <w:r w:rsidRPr="00912CC2">
        <w:rPr>
          <w:rFonts w:eastAsiaTheme="minorEastAsia"/>
          <w:b/>
          <w:bCs/>
        </w:rPr>
        <w:t>AUTODICHIARAZIONE AI SENSI DEGLI ARTT. 46 E 47 DEL D.P.R. N. 445/2000</w:t>
      </w:r>
    </w:p>
    <w:p w14:paraId="3F59653B" w14:textId="61DB3796" w:rsidR="008D0E02" w:rsidRPr="00912CC2" w:rsidRDefault="008D0E02" w:rsidP="008D0E02">
      <w:pPr>
        <w:pStyle w:val="NormaleWeb"/>
        <w:spacing w:before="96" w:beforeAutospacing="0" w:after="96" w:afterAutospacing="0"/>
        <w:ind w:left="-567" w:right="-425"/>
        <w:jc w:val="center"/>
        <w:rPr>
          <w:rFonts w:eastAsiaTheme="minorEastAsia"/>
        </w:rPr>
      </w:pPr>
      <w:r>
        <w:rPr>
          <w:rFonts w:eastAsiaTheme="minorEastAsia"/>
          <w:b/>
          <w:bCs/>
        </w:rPr>
        <w:t xml:space="preserve">PROVA ORALE DEL </w:t>
      </w:r>
      <w:r w:rsidR="005A4688">
        <w:rPr>
          <w:rFonts w:eastAsiaTheme="minorEastAsia"/>
          <w:b/>
          <w:bCs/>
        </w:rPr>
        <w:t>28</w:t>
      </w:r>
      <w:r>
        <w:rPr>
          <w:rFonts w:eastAsiaTheme="minorEastAsia"/>
          <w:b/>
          <w:bCs/>
        </w:rPr>
        <w:t xml:space="preserve"> MAGGIO 2021</w:t>
      </w:r>
    </w:p>
    <w:p w14:paraId="44362FA0" w14:textId="77777777" w:rsidR="008D0E02" w:rsidRPr="00E802F1" w:rsidRDefault="008D0E02" w:rsidP="008D0E02">
      <w:pPr>
        <w:pStyle w:val="NormaleWeb"/>
        <w:spacing w:before="96" w:beforeAutospacing="0" w:after="96" w:afterAutospacing="0" w:line="360" w:lineRule="auto"/>
        <w:ind w:left="-567" w:right="-425"/>
        <w:rPr>
          <w:rFonts w:eastAsiaTheme="minorEastAsia"/>
          <w:sz w:val="22"/>
          <w:szCs w:val="22"/>
        </w:rPr>
      </w:pPr>
      <w:r w:rsidRPr="00E802F1">
        <w:rPr>
          <w:rFonts w:eastAsiaTheme="minorEastAsia"/>
          <w:sz w:val="22"/>
          <w:szCs w:val="22"/>
        </w:rPr>
        <w:t>Il/la sottoscritto/a __________________________________________</w:t>
      </w:r>
      <w:r>
        <w:rPr>
          <w:rFonts w:eastAsiaTheme="minorEastAsia"/>
          <w:sz w:val="22"/>
          <w:szCs w:val="22"/>
        </w:rPr>
        <w:t>_______</w:t>
      </w:r>
      <w:r w:rsidRPr="00E802F1">
        <w:rPr>
          <w:rFonts w:eastAsiaTheme="minorEastAsia"/>
          <w:sz w:val="22"/>
          <w:szCs w:val="22"/>
        </w:rPr>
        <w:t>_______________________,</w:t>
      </w:r>
    </w:p>
    <w:p w14:paraId="6DCDE04B" w14:textId="77777777" w:rsidR="008D0E02" w:rsidRPr="00E802F1" w:rsidRDefault="008D0E02" w:rsidP="008D0E02">
      <w:pPr>
        <w:pStyle w:val="NormaleWeb"/>
        <w:spacing w:before="96" w:beforeAutospacing="0" w:after="96" w:afterAutospacing="0" w:line="360" w:lineRule="auto"/>
        <w:ind w:left="-567" w:right="-425"/>
        <w:rPr>
          <w:rFonts w:eastAsiaTheme="minorEastAsia"/>
          <w:sz w:val="22"/>
          <w:szCs w:val="22"/>
        </w:rPr>
      </w:pPr>
      <w:r w:rsidRPr="00E802F1">
        <w:rPr>
          <w:rFonts w:eastAsiaTheme="minorEastAsia"/>
          <w:sz w:val="22"/>
          <w:szCs w:val="22"/>
        </w:rPr>
        <w:t>nato/a il ___.___.______ a ______________________________</w:t>
      </w:r>
      <w:r>
        <w:rPr>
          <w:rFonts w:eastAsiaTheme="minorEastAsia"/>
          <w:sz w:val="22"/>
          <w:szCs w:val="22"/>
        </w:rPr>
        <w:t>_____</w:t>
      </w:r>
      <w:r w:rsidRPr="00E802F1">
        <w:rPr>
          <w:rFonts w:eastAsiaTheme="minorEastAsia"/>
          <w:sz w:val="22"/>
          <w:szCs w:val="22"/>
        </w:rPr>
        <w:t>_________________________ (___), residente in _______________________ (___), via</w:t>
      </w:r>
      <w:r>
        <w:rPr>
          <w:rFonts w:eastAsiaTheme="minorEastAsia"/>
          <w:sz w:val="22"/>
          <w:szCs w:val="22"/>
        </w:rPr>
        <w:t xml:space="preserve"> </w:t>
      </w:r>
      <w:r w:rsidRPr="00E802F1">
        <w:rPr>
          <w:rFonts w:eastAsiaTheme="minorEastAsia"/>
          <w:sz w:val="22"/>
          <w:szCs w:val="22"/>
        </w:rPr>
        <w:t>________</w:t>
      </w:r>
      <w:r>
        <w:rPr>
          <w:rFonts w:eastAsiaTheme="minorEastAsia"/>
          <w:sz w:val="22"/>
          <w:szCs w:val="22"/>
        </w:rPr>
        <w:t>__</w:t>
      </w:r>
      <w:r w:rsidRPr="00E802F1">
        <w:rPr>
          <w:rFonts w:eastAsiaTheme="minorEastAsia"/>
          <w:sz w:val="22"/>
          <w:szCs w:val="22"/>
        </w:rPr>
        <w:t>_____________________</w:t>
      </w:r>
      <w:r>
        <w:rPr>
          <w:rFonts w:eastAsiaTheme="minorEastAsia"/>
          <w:sz w:val="22"/>
          <w:szCs w:val="22"/>
        </w:rPr>
        <w:t xml:space="preserve">_____________ </w:t>
      </w:r>
      <w:r w:rsidRPr="00E802F1">
        <w:rPr>
          <w:rFonts w:eastAsiaTheme="minorEastAsia"/>
          <w:sz w:val="22"/>
          <w:szCs w:val="22"/>
        </w:rPr>
        <w:t>e domiciliato/a in ____________________ (___), via</w:t>
      </w:r>
      <w:r>
        <w:rPr>
          <w:rFonts w:eastAsiaTheme="minorEastAsia"/>
          <w:sz w:val="22"/>
          <w:szCs w:val="22"/>
        </w:rPr>
        <w:t xml:space="preserve"> ________</w:t>
      </w:r>
      <w:r w:rsidRPr="00E802F1">
        <w:rPr>
          <w:rFonts w:eastAsiaTheme="minorEastAsia"/>
          <w:sz w:val="22"/>
          <w:szCs w:val="22"/>
        </w:rPr>
        <w:t>_____________________________________,</w:t>
      </w:r>
      <w:r>
        <w:rPr>
          <w:rFonts w:eastAsiaTheme="minorEastAsia"/>
          <w:sz w:val="22"/>
          <w:szCs w:val="22"/>
        </w:rPr>
        <w:t xml:space="preserve"> </w:t>
      </w:r>
      <w:r w:rsidRPr="00E802F1">
        <w:rPr>
          <w:rFonts w:eastAsiaTheme="minorEastAsia"/>
          <w:sz w:val="22"/>
          <w:szCs w:val="22"/>
        </w:rPr>
        <w:t>documento di riconoscimento n. ________________ rilasciato da ___________</w:t>
      </w:r>
      <w:r>
        <w:rPr>
          <w:rFonts w:eastAsiaTheme="minorEastAsia"/>
          <w:sz w:val="22"/>
          <w:szCs w:val="22"/>
        </w:rPr>
        <w:t>_______</w:t>
      </w:r>
      <w:r w:rsidRPr="00E802F1">
        <w:rPr>
          <w:rFonts w:eastAsiaTheme="minorEastAsia"/>
          <w:sz w:val="22"/>
          <w:szCs w:val="22"/>
        </w:rPr>
        <w:t xml:space="preserve">________________ </w:t>
      </w:r>
    </w:p>
    <w:p w14:paraId="0E228EEA" w14:textId="0EC620B6" w:rsidR="008D0E02" w:rsidRPr="00E802F1" w:rsidRDefault="008D0E02" w:rsidP="008D0E02">
      <w:pPr>
        <w:pStyle w:val="NormaleWeb"/>
        <w:spacing w:before="96" w:beforeAutospacing="0" w:after="96" w:afterAutospacing="0" w:line="360" w:lineRule="auto"/>
        <w:ind w:left="-567" w:right="-425"/>
        <w:jc w:val="both"/>
        <w:rPr>
          <w:rFonts w:eastAsiaTheme="minorEastAsia"/>
          <w:sz w:val="22"/>
          <w:szCs w:val="22"/>
        </w:rPr>
      </w:pPr>
      <w:r w:rsidRPr="00E802F1">
        <w:rPr>
          <w:rFonts w:eastAsiaTheme="minorEastAsia"/>
          <w:sz w:val="22"/>
          <w:szCs w:val="22"/>
        </w:rPr>
        <w:t xml:space="preserve">il _____________________, telefono </w:t>
      </w:r>
      <w:r>
        <w:rPr>
          <w:rFonts w:eastAsiaTheme="minorEastAsia"/>
          <w:sz w:val="22"/>
          <w:szCs w:val="22"/>
        </w:rPr>
        <w:t>cellulare ____</w:t>
      </w:r>
      <w:r w:rsidRPr="00E802F1">
        <w:rPr>
          <w:rFonts w:eastAsiaTheme="minorEastAsia"/>
          <w:sz w:val="22"/>
          <w:szCs w:val="22"/>
        </w:rPr>
        <w:t>_______________________, in relazione alla partecipazione al</w:t>
      </w:r>
      <w:r>
        <w:rPr>
          <w:rFonts w:eastAsiaTheme="minorEastAsia"/>
          <w:sz w:val="22"/>
          <w:szCs w:val="22"/>
        </w:rPr>
        <w:t>la prova orale della procedura selettiva di cui all’Avviso INAPP</w:t>
      </w:r>
      <w:r w:rsidRPr="00D0424D">
        <w:rPr>
          <w:rFonts w:eastAsiaTheme="minorEastAsia"/>
          <w:sz w:val="22"/>
          <w:szCs w:val="22"/>
        </w:rPr>
        <w:t xml:space="preserve"> n. </w:t>
      </w:r>
      <w:r>
        <w:rPr>
          <w:rFonts w:eastAsiaTheme="minorEastAsia"/>
          <w:sz w:val="22"/>
          <w:szCs w:val="22"/>
        </w:rPr>
        <w:t>2/2020,</w:t>
      </w:r>
      <w:r w:rsidRPr="00090C47">
        <w:rPr>
          <w:rFonts w:eastAsiaTheme="minorEastAsia"/>
          <w:sz w:val="22"/>
          <w:szCs w:val="22"/>
        </w:rPr>
        <w:t xml:space="preserve"> </w:t>
      </w:r>
      <w:r w:rsidRPr="00E802F1">
        <w:rPr>
          <w:rFonts w:eastAsiaTheme="minorEastAsia"/>
          <w:sz w:val="22"/>
          <w:szCs w:val="22"/>
        </w:rPr>
        <w:t xml:space="preserve">con sede di svolgimento presso la sede del medesimo Istituto, consapevole delle responsabilità penali previste dall’art. 76 del D.P.R. 28 dicembre 2000 n. 445 per le ipotesi di falsità in atti e dichiarazioni mendaci ivi indicate </w:t>
      </w:r>
    </w:p>
    <w:p w14:paraId="5ED16F9D" w14:textId="77777777" w:rsidR="008D0E02" w:rsidRPr="00E802F1" w:rsidRDefault="008D0E02" w:rsidP="008D0E02">
      <w:pPr>
        <w:pStyle w:val="NormaleWeb"/>
        <w:spacing w:before="96" w:beforeAutospacing="0" w:after="96" w:afterAutospacing="0"/>
        <w:ind w:left="-567" w:right="-425"/>
        <w:jc w:val="center"/>
        <w:rPr>
          <w:rFonts w:eastAsiaTheme="minorEastAsia"/>
          <w:b/>
          <w:bCs/>
          <w:sz w:val="22"/>
          <w:szCs w:val="22"/>
        </w:rPr>
      </w:pPr>
      <w:r w:rsidRPr="00E802F1">
        <w:rPr>
          <w:rFonts w:eastAsiaTheme="minorEastAsia"/>
          <w:b/>
          <w:bCs/>
          <w:sz w:val="22"/>
          <w:szCs w:val="22"/>
        </w:rPr>
        <w:t xml:space="preserve">DICHIARA SOTTO LA PROPRIA </w:t>
      </w:r>
      <w:r>
        <w:rPr>
          <w:rFonts w:eastAsiaTheme="minorEastAsia"/>
          <w:b/>
          <w:bCs/>
          <w:sz w:val="22"/>
          <w:szCs w:val="22"/>
        </w:rPr>
        <w:t xml:space="preserve">PERSONALE </w:t>
      </w:r>
      <w:r w:rsidRPr="00E802F1">
        <w:rPr>
          <w:rFonts w:eastAsiaTheme="minorEastAsia"/>
          <w:b/>
          <w:bCs/>
          <w:sz w:val="22"/>
          <w:szCs w:val="22"/>
        </w:rPr>
        <w:t xml:space="preserve">RESPONSABILITÀ </w:t>
      </w:r>
    </w:p>
    <w:p w14:paraId="23B3B440" w14:textId="77777777" w:rsidR="008D0E02" w:rsidRPr="00E802F1" w:rsidRDefault="008D0E02" w:rsidP="008D0E02">
      <w:pPr>
        <w:pStyle w:val="NormaleWeb"/>
        <w:spacing w:before="96" w:beforeAutospacing="0" w:after="96" w:afterAutospacing="0"/>
        <w:ind w:left="-567" w:right="-425"/>
        <w:rPr>
          <w:rFonts w:eastAsiaTheme="minorEastAsia"/>
          <w:sz w:val="22"/>
          <w:szCs w:val="22"/>
        </w:rPr>
      </w:pPr>
      <w:r w:rsidRPr="00E802F1">
        <w:rPr>
          <w:rFonts w:eastAsiaTheme="minorEastAsia"/>
          <w:sz w:val="22"/>
          <w:szCs w:val="22"/>
        </w:rPr>
        <w:t> di non avere avuto negli ultimi 14 gg. contatti stretti con soggetti positivi al virus COVID-19;</w:t>
      </w:r>
    </w:p>
    <w:p w14:paraId="4016C967" w14:textId="77777777" w:rsidR="008D0E02" w:rsidRPr="00E802F1" w:rsidRDefault="008D0E02" w:rsidP="008D0E02">
      <w:pPr>
        <w:pStyle w:val="NormaleWeb"/>
        <w:spacing w:before="96" w:beforeAutospacing="0" w:after="96" w:afterAutospacing="0"/>
        <w:ind w:left="-567" w:right="-425"/>
        <w:jc w:val="both"/>
        <w:rPr>
          <w:rFonts w:eastAsiaTheme="minorEastAsia"/>
          <w:sz w:val="22"/>
          <w:szCs w:val="22"/>
        </w:rPr>
      </w:pPr>
      <w:r w:rsidRPr="00E802F1">
        <w:rPr>
          <w:rFonts w:eastAsiaTheme="minorEastAsia"/>
          <w:sz w:val="22"/>
          <w:szCs w:val="22"/>
        </w:rPr>
        <w:t> di non avere avuto negli ultimi 14 gg. contatti con uno o più soggetti con febbre e/o altri sintomi influenzali e respiratori (tosse, respiro affannoso, dolori muscolari diffusi, mal di testa, raffreddore, mal di gola, diarrea, perdita del senso del gusto e dell’olfatto);</w:t>
      </w:r>
    </w:p>
    <w:p w14:paraId="45393934" w14:textId="77777777" w:rsidR="008D0E02" w:rsidRPr="00E802F1" w:rsidRDefault="008D0E02" w:rsidP="008D0E02">
      <w:pPr>
        <w:pStyle w:val="NormaleWeb"/>
        <w:spacing w:before="96" w:beforeAutospacing="0" w:after="96" w:afterAutospacing="0"/>
        <w:ind w:left="-567" w:right="-425"/>
        <w:jc w:val="both"/>
        <w:rPr>
          <w:rFonts w:eastAsiaTheme="minorEastAsia"/>
          <w:sz w:val="22"/>
          <w:szCs w:val="22"/>
        </w:rPr>
      </w:pPr>
      <w:r w:rsidRPr="00E802F1">
        <w:rPr>
          <w:rFonts w:eastAsiaTheme="minorEastAsia"/>
          <w:sz w:val="22"/>
          <w:szCs w:val="22"/>
        </w:rPr>
        <w:t> di non presentare i seguenti sintomi: temperatura superiore a 37,5°, mal di gola, tosse, difficoltà respiratorie, perdita o diminuzione dell’olfatto o del gusto, nausea;</w:t>
      </w:r>
    </w:p>
    <w:p w14:paraId="3F544FFD" w14:textId="76AC0BA6" w:rsidR="008D0E02" w:rsidRDefault="008D0E02" w:rsidP="008D0E02">
      <w:pPr>
        <w:pStyle w:val="NormaleWeb"/>
        <w:spacing w:before="96" w:beforeAutospacing="0" w:after="96" w:afterAutospacing="0"/>
        <w:ind w:left="-567" w:right="-425"/>
        <w:jc w:val="both"/>
        <w:rPr>
          <w:rFonts w:eastAsiaTheme="minorEastAsia"/>
          <w:sz w:val="22"/>
          <w:szCs w:val="22"/>
        </w:rPr>
      </w:pPr>
      <w:r w:rsidRPr="00E802F1">
        <w:rPr>
          <w:rFonts w:eastAsiaTheme="minorEastAsia"/>
          <w:sz w:val="22"/>
          <w:szCs w:val="22"/>
        </w:rPr>
        <w:t> di non essere sottoposto ad isolamento fiduciario/domiciliare o a quarantena come misura di prevenzione contro la diffusione del virus COVID-19;</w:t>
      </w:r>
    </w:p>
    <w:p w14:paraId="208D7D6C" w14:textId="1F99A46C" w:rsidR="008D0E02" w:rsidRPr="00E802F1" w:rsidRDefault="008D0E02" w:rsidP="008D0E02">
      <w:pPr>
        <w:pStyle w:val="NormaleWeb"/>
        <w:spacing w:before="96" w:beforeAutospacing="0" w:after="96" w:afterAutospacing="0"/>
        <w:ind w:left="-567" w:right="-425"/>
        <w:jc w:val="both"/>
        <w:rPr>
          <w:rFonts w:eastAsiaTheme="minorEastAsia"/>
          <w:sz w:val="22"/>
          <w:szCs w:val="22"/>
        </w:rPr>
      </w:pPr>
      <w:r w:rsidRPr="00E802F1">
        <w:rPr>
          <w:rFonts w:eastAsiaTheme="minorEastAsia"/>
          <w:sz w:val="22"/>
          <w:szCs w:val="22"/>
        </w:rPr>
        <w:t xml:space="preserve"> di non essere rientrato in Italia, né di avere avuto contatti stretti con persone che siano rientrate in Italia da uno degli Stati individuati nei provvedimenti adottati dal Governo, da ultimo con il D.P.C.M. 14 gennaio 2021 (per l’elenco aggiornato si rinvia al link: </w:t>
      </w:r>
      <w:hyperlink r:id="rId7" w:history="1">
        <w:r w:rsidRPr="00E802F1">
          <w:rPr>
            <w:rStyle w:val="Collegamentoipertestuale"/>
            <w:rFonts w:eastAsiaTheme="minorEastAsia"/>
            <w:sz w:val="22"/>
            <w:szCs w:val="22"/>
          </w:rPr>
          <w:t>www.salute.gov.it/viaggiatori</w:t>
        </w:r>
      </w:hyperlink>
      <w:r w:rsidRPr="00E802F1">
        <w:rPr>
          <w:rFonts w:eastAsiaTheme="minorEastAsia"/>
          <w:sz w:val="22"/>
          <w:szCs w:val="22"/>
        </w:rPr>
        <w:t>);</w:t>
      </w:r>
    </w:p>
    <w:p w14:paraId="6F1149E9" w14:textId="77777777" w:rsidR="008D0E02" w:rsidRPr="00E802F1" w:rsidRDefault="008D0E02" w:rsidP="008D0E02">
      <w:pPr>
        <w:pStyle w:val="NormaleWeb"/>
        <w:spacing w:before="96" w:beforeAutospacing="0" w:after="96" w:afterAutospacing="0"/>
        <w:ind w:left="-567" w:right="-425"/>
        <w:jc w:val="both"/>
        <w:rPr>
          <w:rFonts w:eastAsiaTheme="minorEastAsia"/>
          <w:sz w:val="22"/>
          <w:szCs w:val="22"/>
        </w:rPr>
      </w:pPr>
      <w:r w:rsidRPr="00E802F1">
        <w:rPr>
          <w:rFonts w:eastAsiaTheme="minorEastAsia"/>
          <w:sz w:val="22"/>
          <w:szCs w:val="22"/>
        </w:rPr>
        <w:t xml:space="preserve"> di essere a conoscenza del Piano Operativo specifico della procedura concorsuale pubblicato sul sito dell’Istituto e di impegnarsi ad osservare, durante la prova </w:t>
      </w:r>
      <w:r>
        <w:rPr>
          <w:rFonts w:eastAsiaTheme="minorEastAsia"/>
          <w:sz w:val="22"/>
          <w:szCs w:val="22"/>
        </w:rPr>
        <w:t>orale</w:t>
      </w:r>
      <w:r w:rsidRPr="00E802F1">
        <w:rPr>
          <w:rFonts w:eastAsiaTheme="minorEastAsia"/>
          <w:sz w:val="22"/>
          <w:szCs w:val="22"/>
        </w:rPr>
        <w:t>, le misure di sicurezza nello stesso indicate;</w:t>
      </w:r>
    </w:p>
    <w:p w14:paraId="054D59E6" w14:textId="77777777" w:rsidR="008D0E02" w:rsidRPr="00E802F1" w:rsidRDefault="008D0E02" w:rsidP="008D0E02">
      <w:pPr>
        <w:pStyle w:val="NormaleWeb"/>
        <w:spacing w:before="96" w:beforeAutospacing="0" w:after="96" w:afterAutospacing="0"/>
        <w:ind w:left="-567" w:right="-425"/>
        <w:jc w:val="both"/>
        <w:rPr>
          <w:rFonts w:eastAsiaTheme="minorEastAsia"/>
          <w:sz w:val="22"/>
          <w:szCs w:val="22"/>
        </w:rPr>
      </w:pPr>
      <w:r w:rsidRPr="00E802F1">
        <w:rPr>
          <w:rFonts w:eastAsiaTheme="minorEastAsia"/>
          <w:sz w:val="22"/>
          <w:szCs w:val="22"/>
        </w:rPr>
        <w:t> di impegnarsi a rispettare ogni raccomandazione o istruzione che verrà indicata dalla Commissione Esaminatrice durante lo svolgimento della prova concorsuale.</w:t>
      </w:r>
    </w:p>
    <w:p w14:paraId="037E6F8D" w14:textId="77777777" w:rsidR="008D0E02" w:rsidRDefault="008D0E02" w:rsidP="008D0E02">
      <w:pPr>
        <w:pStyle w:val="NormaleWeb"/>
        <w:spacing w:before="96" w:beforeAutospacing="0" w:after="96" w:afterAutospacing="0"/>
        <w:ind w:left="-567" w:right="-425"/>
        <w:jc w:val="both"/>
        <w:rPr>
          <w:rFonts w:eastAsiaTheme="minorEastAsia"/>
          <w:sz w:val="22"/>
          <w:szCs w:val="22"/>
        </w:rPr>
      </w:pPr>
      <w:r w:rsidRPr="00E802F1">
        <w:rPr>
          <w:rFonts w:eastAsiaTheme="minorEastAsia"/>
          <w:sz w:val="22"/>
          <w:szCs w:val="22"/>
        </w:rPr>
        <w:t>Il/la sottoscritto/a dichiara, altresì, di essere consapevole che non potrà partecipare alla prova concorsuale e sarà considerato/</w:t>
      </w:r>
      <w:proofErr w:type="gramStart"/>
      <w:r w:rsidRPr="00E802F1">
        <w:rPr>
          <w:rFonts w:eastAsiaTheme="minorEastAsia"/>
          <w:sz w:val="22"/>
          <w:szCs w:val="22"/>
        </w:rPr>
        <w:t>a</w:t>
      </w:r>
      <w:proofErr w:type="gramEnd"/>
      <w:r w:rsidRPr="00E802F1">
        <w:rPr>
          <w:rFonts w:eastAsiaTheme="minorEastAsia"/>
          <w:sz w:val="22"/>
          <w:szCs w:val="22"/>
        </w:rPr>
        <w:t xml:space="preserve"> escluso/a dal concorso laddove ricorra una delle condizioni sopra richiamate.</w:t>
      </w:r>
    </w:p>
    <w:p w14:paraId="248A2108" w14:textId="77777777" w:rsidR="008D0E02" w:rsidRDefault="008D0E02" w:rsidP="008D0E02">
      <w:pPr>
        <w:pStyle w:val="NormaleWeb"/>
        <w:spacing w:before="96" w:beforeAutospacing="0" w:after="96" w:afterAutospacing="0"/>
        <w:ind w:left="-567" w:right="-425"/>
        <w:jc w:val="both"/>
        <w:rPr>
          <w:rFonts w:eastAsiaTheme="minorEastAsia"/>
          <w:sz w:val="22"/>
          <w:szCs w:val="22"/>
        </w:rPr>
      </w:pPr>
      <w:r>
        <w:rPr>
          <w:rFonts w:eastAsiaTheme="minorEastAsia"/>
          <w:sz w:val="22"/>
          <w:szCs w:val="22"/>
        </w:rPr>
        <w:t>Il/la sottoscritto/a dichiara di essere consapevole che l’INAPP tratterà i propri dati personali nel rispetto del Regolamento UE n. 679/2016 esclusivamente per le finalità correlate all’espletamento del concorso sopra richiamato.</w:t>
      </w:r>
    </w:p>
    <w:p w14:paraId="6221FB35" w14:textId="77777777" w:rsidR="008D0E02" w:rsidRPr="00E802F1" w:rsidRDefault="008D0E02" w:rsidP="008D0E02">
      <w:pPr>
        <w:pStyle w:val="NormaleWeb"/>
        <w:spacing w:before="96" w:beforeAutospacing="0" w:after="96" w:afterAutospacing="0"/>
        <w:ind w:left="-567" w:right="-425"/>
        <w:jc w:val="both"/>
        <w:rPr>
          <w:rFonts w:eastAsiaTheme="minorEastAsia"/>
          <w:sz w:val="22"/>
          <w:szCs w:val="22"/>
        </w:rPr>
      </w:pPr>
      <w:r w:rsidRPr="00E802F1">
        <w:rPr>
          <w:rFonts w:eastAsiaTheme="minorEastAsia"/>
          <w:sz w:val="22"/>
          <w:szCs w:val="22"/>
        </w:rPr>
        <w:t>La presente autodichiarazione vale solo per la giornata in cui la stessa viene compilata.</w:t>
      </w:r>
    </w:p>
    <w:p w14:paraId="4CAF0F26" w14:textId="77777777" w:rsidR="008D0E02" w:rsidRDefault="008D0E02" w:rsidP="008D0E02">
      <w:pPr>
        <w:pStyle w:val="NormaleWeb"/>
        <w:spacing w:before="96" w:beforeAutospacing="0" w:after="96" w:afterAutospacing="0"/>
        <w:ind w:left="-567" w:right="-425"/>
        <w:jc w:val="both"/>
        <w:rPr>
          <w:rFonts w:eastAsiaTheme="minorEastAsia"/>
          <w:sz w:val="22"/>
          <w:szCs w:val="22"/>
        </w:rPr>
      </w:pPr>
    </w:p>
    <w:p w14:paraId="72E4F80C" w14:textId="77777777" w:rsidR="008D0E02" w:rsidRPr="00E802F1" w:rsidRDefault="008D0E02" w:rsidP="008D0E02">
      <w:pPr>
        <w:pStyle w:val="NormaleWeb"/>
        <w:spacing w:before="96" w:beforeAutospacing="0" w:after="96" w:afterAutospacing="0"/>
        <w:ind w:left="-567" w:right="-425"/>
        <w:jc w:val="both"/>
        <w:rPr>
          <w:rFonts w:eastAsiaTheme="minorEastAsia"/>
          <w:sz w:val="22"/>
          <w:szCs w:val="22"/>
        </w:rPr>
      </w:pPr>
      <w:r w:rsidRPr="00E802F1">
        <w:rPr>
          <w:rFonts w:eastAsiaTheme="minorEastAsia"/>
          <w:sz w:val="22"/>
          <w:szCs w:val="22"/>
        </w:rPr>
        <w:t xml:space="preserve">Data </w:t>
      </w:r>
      <w:r w:rsidRPr="00E802F1">
        <w:rPr>
          <w:rFonts w:eastAsiaTheme="minorEastAsia"/>
          <w:sz w:val="22"/>
          <w:szCs w:val="22"/>
        </w:rPr>
        <w:tab/>
      </w:r>
      <w:r>
        <w:rPr>
          <w:rFonts w:eastAsiaTheme="minorEastAsia"/>
          <w:sz w:val="22"/>
          <w:szCs w:val="22"/>
        </w:rPr>
        <w:tab/>
      </w:r>
      <w:r w:rsidRPr="00E802F1">
        <w:rPr>
          <w:rFonts w:eastAsiaTheme="minorEastAsia"/>
          <w:sz w:val="22"/>
          <w:szCs w:val="22"/>
        </w:rPr>
        <w:tab/>
      </w:r>
      <w:r w:rsidRPr="00E802F1">
        <w:rPr>
          <w:rFonts w:eastAsiaTheme="minorEastAsia"/>
          <w:sz w:val="22"/>
          <w:szCs w:val="22"/>
        </w:rPr>
        <w:tab/>
      </w:r>
      <w:r>
        <w:rPr>
          <w:rFonts w:eastAsiaTheme="minorEastAsia"/>
          <w:sz w:val="22"/>
          <w:szCs w:val="22"/>
        </w:rPr>
        <w:tab/>
      </w:r>
      <w:r>
        <w:rPr>
          <w:rFonts w:eastAsiaTheme="minorEastAsia"/>
          <w:sz w:val="22"/>
          <w:szCs w:val="22"/>
        </w:rPr>
        <w:tab/>
      </w:r>
      <w:r w:rsidRPr="00E802F1">
        <w:rPr>
          <w:rFonts w:eastAsiaTheme="minorEastAsia"/>
          <w:sz w:val="22"/>
          <w:szCs w:val="22"/>
        </w:rPr>
        <w:tab/>
        <w:t xml:space="preserve">Firma </w:t>
      </w:r>
    </w:p>
    <w:p w14:paraId="418ECD3A" w14:textId="77777777" w:rsidR="005C2FBC" w:rsidRPr="006941B8" w:rsidRDefault="005C2FBC" w:rsidP="008D0E02">
      <w:pPr>
        <w:spacing w:beforeLines="0" w:before="120" w:afterLines="0" w:after="120" w:line="276" w:lineRule="auto"/>
        <w:ind w:left="85" w:right="85"/>
        <w:rPr>
          <w:rFonts w:ascii="Calibri" w:hAnsi="Calibri" w:cs="Calibri"/>
          <w:sz w:val="20"/>
          <w:szCs w:val="20"/>
        </w:rPr>
      </w:pPr>
    </w:p>
    <w:sectPr w:rsidR="005C2FBC" w:rsidRPr="006941B8" w:rsidSect="00611A52">
      <w:headerReference w:type="even" r:id="rId8"/>
      <w:headerReference w:type="default" r:id="rId9"/>
      <w:footerReference w:type="even" r:id="rId10"/>
      <w:footerReference w:type="default" r:id="rId11"/>
      <w:headerReference w:type="first" r:id="rId12"/>
      <w:footerReference w:type="first" r:id="rId13"/>
      <w:pgSz w:w="11906" w:h="16838"/>
      <w:pgMar w:top="1811"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E900" w14:textId="77777777" w:rsidR="008173FB" w:rsidRDefault="008173FB" w:rsidP="00F9686D">
      <w:pPr>
        <w:spacing w:before="96" w:after="96" w:line="240" w:lineRule="auto"/>
      </w:pPr>
      <w:r>
        <w:separator/>
      </w:r>
    </w:p>
  </w:endnote>
  <w:endnote w:type="continuationSeparator" w:id="0">
    <w:p w14:paraId="778E07A5" w14:textId="77777777" w:rsidR="008173FB" w:rsidRDefault="008173FB" w:rsidP="00F9686D">
      <w:pPr>
        <w:spacing w:before="96" w:after="9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BCB3" w14:textId="77777777" w:rsidR="009B5BAA" w:rsidRDefault="009B5BAA">
    <w:pPr>
      <w:pStyle w:val="Pidipagina"/>
      <w:spacing w:before="96" w:after="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DA7A" w14:textId="77777777" w:rsidR="00F9686D" w:rsidRDefault="00F9686D" w:rsidP="00F9686D">
    <w:pPr>
      <w:pStyle w:val="Pidipagina"/>
      <w:spacing w:before="96" w:after="96"/>
      <w:ind w:left="-1134"/>
    </w:pPr>
    <w:r>
      <w:rPr>
        <w:noProof/>
        <w:lang w:eastAsia="it-IT"/>
      </w:rPr>
      <w:drawing>
        <wp:inline distT="0" distB="0" distL="0" distR="0" wp14:anchorId="35A8294E" wp14:editId="0F4555A1">
          <wp:extent cx="6976800" cy="118746"/>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gue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6800" cy="11874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97D" w14:textId="77777777" w:rsidR="005421CE" w:rsidRDefault="005A0B7F" w:rsidP="005421CE">
    <w:pPr>
      <w:widowControl w:val="0"/>
      <w:tabs>
        <w:tab w:val="left" w:pos="1473"/>
        <w:tab w:val="left" w:pos="2323"/>
        <w:tab w:val="left" w:pos="3312"/>
        <w:tab w:val="left" w:pos="6883"/>
      </w:tabs>
      <w:autoSpaceDE w:val="0"/>
      <w:autoSpaceDN w:val="0"/>
      <w:adjustRightInd w:val="0"/>
      <w:spacing w:beforeLines="0" w:before="0" w:afterLines="0" w:after="0" w:line="240" w:lineRule="auto"/>
      <w:ind w:left="284" w:right="284"/>
      <w:jc w:val="center"/>
      <w:rPr>
        <w:rFonts w:ascii="Calibri" w:hAnsi="Calibri" w:cs="Calibri"/>
        <w:color w:val="263E6F"/>
        <w:sz w:val="16"/>
        <w:szCs w:val="16"/>
      </w:rPr>
    </w:pPr>
    <w:r w:rsidRPr="005A0B7F">
      <w:rPr>
        <w:rFonts w:ascii="Calibri" w:hAnsi="Calibri" w:cs="Calibri"/>
        <w:color w:val="263E6F"/>
        <w:sz w:val="16"/>
        <w:szCs w:val="16"/>
      </w:rPr>
      <w:t xml:space="preserve">Corso d’Italia, 33 </w:t>
    </w:r>
    <w:r w:rsidR="00962989">
      <w:rPr>
        <w:rFonts w:ascii="Calibri" w:hAnsi="Calibri" w:cs="Calibri"/>
        <w:color w:val="263E6F"/>
        <w:sz w:val="16"/>
        <w:szCs w:val="16"/>
      </w:rPr>
      <w:t>-</w:t>
    </w:r>
    <w:r w:rsidRPr="005A0B7F">
      <w:rPr>
        <w:rFonts w:ascii="Calibri" w:hAnsi="Calibri" w:cs="Calibri"/>
        <w:color w:val="263E6F"/>
        <w:sz w:val="16"/>
        <w:szCs w:val="16"/>
      </w:rPr>
      <w:t xml:space="preserve"> 00198 Roma (RM) </w:t>
    </w:r>
    <w:r w:rsidR="00962989">
      <w:rPr>
        <w:rFonts w:ascii="Calibri" w:hAnsi="Calibri" w:cs="Calibri"/>
        <w:color w:val="263E6F"/>
        <w:sz w:val="16"/>
        <w:szCs w:val="16"/>
      </w:rPr>
      <w:t>-</w:t>
    </w:r>
    <w:r w:rsidRPr="005A0B7F">
      <w:rPr>
        <w:rFonts w:ascii="Calibri" w:hAnsi="Calibri" w:cs="Calibri"/>
        <w:color w:val="263E6F"/>
        <w:sz w:val="16"/>
        <w:szCs w:val="16"/>
      </w:rPr>
      <w:t xml:space="preserve"> C.F. 80111170587</w:t>
    </w:r>
  </w:p>
  <w:p w14:paraId="2AF5909F" w14:textId="6231A24E" w:rsidR="00F9686D" w:rsidRPr="005421CE" w:rsidRDefault="005A0B7F" w:rsidP="005421CE">
    <w:pPr>
      <w:widowControl w:val="0"/>
      <w:tabs>
        <w:tab w:val="left" w:pos="1473"/>
        <w:tab w:val="left" w:pos="2323"/>
        <w:tab w:val="left" w:pos="3312"/>
        <w:tab w:val="left" w:pos="6883"/>
      </w:tabs>
      <w:autoSpaceDE w:val="0"/>
      <w:autoSpaceDN w:val="0"/>
      <w:adjustRightInd w:val="0"/>
      <w:spacing w:beforeLines="0" w:before="0" w:afterLines="0" w:after="0" w:line="240" w:lineRule="auto"/>
      <w:ind w:left="284" w:right="284"/>
      <w:jc w:val="center"/>
      <w:rPr>
        <w:rFonts w:ascii="Calibri" w:hAnsi="Calibri" w:cs="Calibri"/>
        <w:color w:val="263E6F"/>
        <w:sz w:val="16"/>
        <w:szCs w:val="16"/>
        <w:lang w:val="en-US"/>
      </w:rPr>
    </w:pPr>
    <w:r w:rsidRPr="005A0B7F">
      <w:rPr>
        <w:rFonts w:ascii="Calibri" w:hAnsi="Calibri" w:cs="Calibri"/>
        <w:color w:val="263E6F"/>
        <w:sz w:val="16"/>
        <w:szCs w:val="16"/>
        <w:lang w:val="en-US"/>
      </w:rPr>
      <w:t>tel. +39.0685447</w:t>
    </w:r>
    <w:r w:rsidR="00904B2C">
      <w:rPr>
        <w:rFonts w:ascii="Calibri" w:hAnsi="Calibri" w:cs="Calibri"/>
        <w:color w:val="263E6F"/>
        <w:sz w:val="16"/>
        <w:szCs w:val="16"/>
        <w:lang w:val="en-US"/>
      </w:rPr>
      <w:t>720</w:t>
    </w:r>
    <w:r w:rsidR="00962989">
      <w:rPr>
        <w:rFonts w:ascii="Calibri" w:hAnsi="Calibri" w:cs="Calibri"/>
        <w:color w:val="263E6F"/>
        <w:sz w:val="16"/>
        <w:szCs w:val="16"/>
        <w:lang w:val="en-US"/>
      </w:rPr>
      <w:t>-</w:t>
    </w:r>
    <w:r w:rsidRPr="005A0B7F">
      <w:rPr>
        <w:rFonts w:ascii="Calibri" w:hAnsi="Calibri" w:cs="Calibri"/>
        <w:color w:val="263E6F"/>
        <w:sz w:val="16"/>
        <w:szCs w:val="16"/>
        <w:lang w:val="en-US"/>
      </w:rPr>
      <w:t xml:space="preserve"> fax</w:t>
    </w:r>
    <w:r w:rsidR="00962989">
      <w:rPr>
        <w:rFonts w:ascii="Calibri" w:hAnsi="Calibri" w:cs="Calibri"/>
        <w:color w:val="263E6F"/>
        <w:sz w:val="16"/>
        <w:szCs w:val="16"/>
        <w:lang w:val="en-US"/>
      </w:rPr>
      <w:t xml:space="preserve"> </w:t>
    </w:r>
    <w:r w:rsidRPr="005A0B7F">
      <w:rPr>
        <w:rFonts w:ascii="Calibri" w:hAnsi="Calibri" w:cs="Calibri"/>
        <w:color w:val="263E6F"/>
        <w:sz w:val="16"/>
        <w:szCs w:val="16"/>
        <w:lang w:val="en-US"/>
      </w:rPr>
      <w:t>+39.06854473</w:t>
    </w:r>
    <w:r w:rsidR="00904B2C">
      <w:rPr>
        <w:rFonts w:ascii="Calibri" w:hAnsi="Calibri" w:cs="Calibri"/>
        <w:color w:val="263E6F"/>
        <w:sz w:val="16"/>
        <w:szCs w:val="16"/>
        <w:lang w:val="en-US"/>
      </w:rPr>
      <w:t>10</w:t>
    </w:r>
    <w:r w:rsidR="005421CE">
      <w:rPr>
        <w:rFonts w:ascii="Calibri" w:hAnsi="Calibri" w:cs="Calibri"/>
        <w:color w:val="263E6F"/>
        <w:sz w:val="16"/>
        <w:szCs w:val="16"/>
        <w:lang w:val="en-US"/>
      </w:rPr>
      <w:t xml:space="preserve"> </w:t>
    </w:r>
    <w:r w:rsidR="00904B2C">
      <w:rPr>
        <w:rFonts w:ascii="Calibri" w:hAnsi="Calibri" w:cs="Calibri"/>
        <w:color w:val="263E6F"/>
        <w:sz w:val="16"/>
        <w:szCs w:val="16"/>
        <w:lang w:val="en-US"/>
      </w:rPr>
      <w:t>–</w:t>
    </w:r>
    <w:r w:rsidR="00962989">
      <w:rPr>
        <w:rFonts w:ascii="Calibri" w:hAnsi="Calibri" w:cs="Calibri"/>
        <w:color w:val="263E6F"/>
        <w:sz w:val="16"/>
        <w:szCs w:val="16"/>
        <w:lang w:val="en-US"/>
      </w:rPr>
      <w:t xml:space="preserve"> </w:t>
    </w:r>
    <w:hyperlink r:id="rId1" w:history="1">
      <w:r w:rsidR="00904B2C" w:rsidRPr="004B56CB">
        <w:rPr>
          <w:rStyle w:val="Collegamentoipertestuale"/>
          <w:rFonts w:ascii="Calibri" w:hAnsi="Calibri" w:cs="Calibri"/>
          <w:sz w:val="16"/>
          <w:szCs w:val="16"/>
          <w:lang w:val="en-US"/>
        </w:rPr>
        <w:t>personale@inapp.org</w:t>
      </w:r>
    </w:hyperlink>
    <w:r w:rsidR="007340F1">
      <w:rPr>
        <w:rFonts w:ascii="Calibri" w:hAnsi="Calibri" w:cs="Calibri"/>
        <w:color w:val="263E6F"/>
        <w:sz w:val="16"/>
        <w:szCs w:val="16"/>
        <w:lang w:val="en-US"/>
      </w:rPr>
      <w:t xml:space="preserve"> </w:t>
    </w:r>
    <w:r w:rsidR="00904B2C">
      <w:rPr>
        <w:rFonts w:ascii="Calibri" w:hAnsi="Calibri" w:cs="Calibri"/>
        <w:color w:val="263E6F"/>
        <w:sz w:val="16"/>
        <w:szCs w:val="16"/>
        <w:lang w:val="en-US"/>
      </w:rPr>
      <w:t xml:space="preserve">– </w:t>
    </w:r>
    <w:hyperlink r:id="rId2" w:history="1">
      <w:r w:rsidR="00904B2C" w:rsidRPr="004B56CB">
        <w:rPr>
          <w:rStyle w:val="Collegamentoipertestuale"/>
          <w:rFonts w:ascii="Calibri" w:hAnsi="Calibri" w:cs="Calibri"/>
          <w:sz w:val="16"/>
          <w:szCs w:val="16"/>
          <w:lang w:val="en-US"/>
        </w:rPr>
        <w:t>direzionepersonaleinapp@pec.it</w:t>
      </w:r>
    </w:hyperlink>
    <w:r w:rsidR="00904B2C">
      <w:rPr>
        <w:rFonts w:ascii="Calibri" w:hAnsi="Calibri" w:cs="Calibri"/>
        <w:color w:val="263E6F"/>
        <w:sz w:val="16"/>
        <w:szCs w:val="16"/>
        <w:lang w:val="en-US"/>
      </w:rPr>
      <w:t xml:space="preserve"> - </w:t>
    </w:r>
    <w:r w:rsidRPr="005A0B7F">
      <w:rPr>
        <w:rFonts w:ascii="Calibri" w:hAnsi="Calibri" w:cs="Calibri"/>
        <w:color w:val="263E6F"/>
        <w:sz w:val="16"/>
        <w:szCs w:val="16"/>
        <w:lang w:val="en-US"/>
      </w:rPr>
      <w:t xml:space="preserve"> </w:t>
    </w:r>
    <w:hyperlink r:id="rId3" w:history="1">
      <w:r w:rsidR="009B5BAA" w:rsidRPr="009F540E">
        <w:rPr>
          <w:rStyle w:val="Collegamentoipertestuale"/>
          <w:rFonts w:ascii="Calibri" w:hAnsi="Calibri" w:cs="Calibri"/>
          <w:sz w:val="16"/>
          <w:szCs w:val="16"/>
          <w:lang w:val="en-US"/>
        </w:rPr>
        <w:t>www.inapp.org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CC12" w14:textId="77777777" w:rsidR="008173FB" w:rsidRDefault="008173FB" w:rsidP="00F9686D">
      <w:pPr>
        <w:spacing w:before="96" w:after="96" w:line="240" w:lineRule="auto"/>
      </w:pPr>
      <w:r>
        <w:separator/>
      </w:r>
    </w:p>
  </w:footnote>
  <w:footnote w:type="continuationSeparator" w:id="0">
    <w:p w14:paraId="18AAFA31" w14:textId="77777777" w:rsidR="008173FB" w:rsidRDefault="008173FB" w:rsidP="00F9686D">
      <w:pPr>
        <w:spacing w:before="96" w:after="96"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C042" w14:textId="77777777" w:rsidR="009B5BAA" w:rsidRDefault="009B5BAA">
    <w:pPr>
      <w:pStyle w:val="Intestazione"/>
      <w:spacing w:before="96" w:after="9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DE72" w14:textId="77777777" w:rsidR="00F9686D" w:rsidRDefault="00611A52" w:rsidP="00611A52">
    <w:pPr>
      <w:pStyle w:val="Intestazione"/>
      <w:spacing w:before="96" w:after="96"/>
      <w:ind w:left="-1134"/>
    </w:pPr>
    <w:r>
      <w:rPr>
        <w:noProof/>
        <w:lang w:eastAsia="it-IT"/>
      </w:rPr>
      <w:drawing>
        <wp:inline distT="0" distB="0" distL="0" distR="0" wp14:anchorId="0C119017" wp14:editId="18D16F51">
          <wp:extent cx="7870479" cy="1773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app_foglio_segue-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3205" cy="17833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310D" w14:textId="77777777" w:rsidR="005421CE" w:rsidRPr="006B46D8" w:rsidRDefault="00501BCB" w:rsidP="00611A52">
    <w:pPr>
      <w:pStyle w:val="Intestazione"/>
      <w:spacing w:before="96" w:after="96"/>
      <w:ind w:left="-1134"/>
      <w:rPr>
        <w:b/>
        <w:sz w:val="24"/>
        <w:szCs w:val="24"/>
      </w:rPr>
    </w:pPr>
    <w:r>
      <w:rPr>
        <w:b/>
        <w:noProof/>
        <w:sz w:val="24"/>
        <w:szCs w:val="24"/>
        <w:lang w:eastAsia="it-IT"/>
      </w:rPr>
      <mc:AlternateContent>
        <mc:Choice Requires="wps">
          <w:drawing>
            <wp:anchor distT="0" distB="0" distL="114300" distR="114300" simplePos="0" relativeHeight="251659264" behindDoc="0" locked="0" layoutInCell="1" allowOverlap="1" wp14:anchorId="71F2AF1E" wp14:editId="0635037E">
              <wp:simplePos x="0" y="0"/>
              <wp:positionH relativeFrom="column">
                <wp:posOffset>4042409</wp:posOffset>
              </wp:positionH>
              <wp:positionV relativeFrom="paragraph">
                <wp:posOffset>1104900</wp:posOffset>
              </wp:positionV>
              <wp:extent cx="2774315" cy="304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774315"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AC7EF8" w14:textId="165EA997" w:rsidR="00501BCB" w:rsidRPr="00032E5E" w:rsidRDefault="00501BCB" w:rsidP="00032E5E">
                          <w:pPr>
                            <w:spacing w:beforeLines="0" w:before="0" w:afterLines="0" w:after="0" w:line="160" w:lineRule="exact"/>
                            <w:ind w:left="0"/>
                            <w:rPr>
                              <w:color w:val="7F7F7F" w:themeColor="text1" w:themeTint="80"/>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2AF1E" id="_x0000_t202" coordsize="21600,21600" o:spt="202" path="m,l,21600r21600,l21600,xe">
              <v:stroke joinstyle="miter"/>
              <v:path gradientshapeok="t" o:connecttype="rect"/>
            </v:shapetype>
            <v:shape id="Casella di testo 3" o:spid="_x0000_s1026" type="#_x0000_t202" style="position:absolute;left:0;text-align:left;margin-left:318.3pt;margin-top:87pt;width:218.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N1fgIAAGEFAAAOAAAAZHJzL2Uyb0RvYy54bWysVE1v2zAMvQ/YfxB0X52vrl1Qp8hSdBhQ&#10;tMXSoWdFlhpjkqhJTOzs15eSnTTrdumwi02RjxT5SOrisrWGbVWINbiSD08GnCknoardU8m/P1x/&#10;OOcsonCVMOBUyXcq8svZ+3cXjZ+qEazBVCowCuLitPElXyP6aVFEuVZWxBPwypFRQ7AC6RieiiqI&#10;hqJbU4wGg49FA6HyAaSKkbRXnZHPcnytlcQ7raNCZkpOuWH+hvxdpW8xuxDTpyD8upZ9GuIfsrCi&#10;dnTpIdSVQME2of4jlK1lgAgaTyTYArSupco1UDXDwatqlmvhVa6FyIn+QFP8f2Hl7fY+sLoq+Zgz&#10;Jyy1aCGiMkawqmaoIgIbJ5YaH6cEXnqCY/sZWur2Xh9JmYpvdbDpT2UxshPfuwPHqkUmSTk6O5uM&#10;h6ecSbKNB5PzQW5C8eLtQ8QvCixLQskD9TBTK7Y3ESkTgu4h6TIH17UxuY/G/aYgYKdReRB671RI&#10;l3CWcGdU8jLum9JERM47KfIIqoUJbCtoeISUymEuOccldEJpuvstjj0+uXZZvcX54JFvBocHZ1s7&#10;CJmlV2lXP/Yp6w5P/B3VnURsV23f4BVUO+pvgG5PopfXNTXhRkS8F4EWg1pKy4539NEGmpJDL3G2&#10;hvDrb/qEp3klK2cNLVrJ48+NCIoz89XRJH8aTiZpM/Nhcno2okM4tqyOLW5jF0DtGNKz4mUWEx7N&#10;XtQB7CO9CfN0K5mEk3R3yXEvLrBbf3pTpJrPM4h20Qu8cUsvU+hEbxqxh/ZRBN/PIdIE38J+JcX0&#10;1Th22OTpYL5B0HWe1URwx2pPPO1xHuH+zUkPxfE5o15extkzAAAA//8DAFBLAwQUAAYACAAAACEA&#10;LgOeNd8AAAAMAQAADwAAAGRycy9kb3ducmV2LnhtbEyPQU/CQBCF7yb+h82QeJNdChQp3RKj8aoR&#10;hcTb0h3axu5s011o/fcOJz1O3pc338u3o2vFBfvQeNIwmyoQSKW3DVUaPj9e7h9AhGjImtYTavjB&#10;ANvi9iY3mfUDveNlFyvBJRQyo6GOscukDGWNzoSp75A4O/nemchnX0nbm4HLXSsTpVLpTEP8oTYd&#10;PtVYfu/OTsP+9fR1WKi36tktu8GPSpJbS63vJuPjBkTEMf7BcNVndSjY6ejPZINoNaTzNGWUg9WC&#10;R10JtZovQRw1JEmiQBa5/D+i+AUAAP//AwBQSwECLQAUAAYACAAAACEAtoM4kv4AAADhAQAAEwAA&#10;AAAAAAAAAAAAAAAAAAAAW0NvbnRlbnRfVHlwZXNdLnhtbFBLAQItABQABgAIAAAAIQA4/SH/1gAA&#10;AJQBAAALAAAAAAAAAAAAAAAAAC8BAABfcmVscy8ucmVsc1BLAQItABQABgAIAAAAIQBqJfN1fgIA&#10;AGEFAAAOAAAAAAAAAAAAAAAAAC4CAABkcnMvZTJvRG9jLnhtbFBLAQItABQABgAIAAAAIQAuA541&#10;3wAAAAwBAAAPAAAAAAAAAAAAAAAAANgEAABkcnMvZG93bnJldi54bWxQSwUGAAAAAAQABADzAAAA&#10;5AUAAAAA&#10;" filled="f" stroked="f">
              <v:textbox>
                <w:txbxContent>
                  <w:p w14:paraId="3FAC7EF8" w14:textId="165EA997" w:rsidR="00501BCB" w:rsidRPr="00032E5E" w:rsidRDefault="00501BCB" w:rsidP="00032E5E">
                    <w:pPr>
                      <w:spacing w:beforeLines="0" w:before="0" w:afterLines="0" w:after="0" w:line="160" w:lineRule="exact"/>
                      <w:ind w:left="0"/>
                      <w:rPr>
                        <w:color w:val="7F7F7F" w:themeColor="text1" w:themeTint="80"/>
                        <w:sz w:val="14"/>
                      </w:rPr>
                    </w:pPr>
                  </w:p>
                </w:txbxContent>
              </v:textbox>
            </v:shape>
          </w:pict>
        </mc:Fallback>
      </mc:AlternateContent>
    </w:r>
    <w:r w:rsidR="00611A52" w:rsidRPr="00E94885">
      <w:rPr>
        <w:b/>
        <w:noProof/>
        <w:sz w:val="24"/>
        <w:szCs w:val="24"/>
        <w:vertAlign w:val="subscript"/>
        <w:lang w:eastAsia="it-IT"/>
      </w:rPr>
      <w:drawing>
        <wp:inline distT="0" distB="0" distL="0" distR="0" wp14:anchorId="3AD3BA56" wp14:editId="67A04C9B">
          <wp:extent cx="7560000" cy="16972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p_carta_uffici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972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2C"/>
    <w:rsid w:val="00032E5E"/>
    <w:rsid w:val="00093DEA"/>
    <w:rsid w:val="001E1D7F"/>
    <w:rsid w:val="00351D92"/>
    <w:rsid w:val="00400C82"/>
    <w:rsid w:val="004451E7"/>
    <w:rsid w:val="00501BCB"/>
    <w:rsid w:val="00526B6A"/>
    <w:rsid w:val="005421CE"/>
    <w:rsid w:val="005A0B7F"/>
    <w:rsid w:val="005A4688"/>
    <w:rsid w:val="005C2FBC"/>
    <w:rsid w:val="00611A52"/>
    <w:rsid w:val="0061724E"/>
    <w:rsid w:val="006745CB"/>
    <w:rsid w:val="006941B8"/>
    <w:rsid w:val="006B46D8"/>
    <w:rsid w:val="007340F1"/>
    <w:rsid w:val="00743507"/>
    <w:rsid w:val="00753F50"/>
    <w:rsid w:val="00777A2B"/>
    <w:rsid w:val="007C3587"/>
    <w:rsid w:val="008173FB"/>
    <w:rsid w:val="008A44B2"/>
    <w:rsid w:val="008A5E80"/>
    <w:rsid w:val="008D0E02"/>
    <w:rsid w:val="00904B2C"/>
    <w:rsid w:val="00930F61"/>
    <w:rsid w:val="00962989"/>
    <w:rsid w:val="009B5BAA"/>
    <w:rsid w:val="009D0618"/>
    <w:rsid w:val="00AA2AE5"/>
    <w:rsid w:val="00B63CF0"/>
    <w:rsid w:val="00C51A93"/>
    <w:rsid w:val="00C80B6A"/>
    <w:rsid w:val="00E01EB9"/>
    <w:rsid w:val="00E30201"/>
    <w:rsid w:val="00E94885"/>
    <w:rsid w:val="00EA13EA"/>
    <w:rsid w:val="00F11BD8"/>
    <w:rsid w:val="00F56020"/>
    <w:rsid w:val="00F65505"/>
    <w:rsid w:val="00F9686D"/>
    <w:rsid w:val="00FA6CFF"/>
    <w:rsid w:val="00FE601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80C32"/>
  <w15:docId w15:val="{3B96C47C-89A1-4FDE-A657-3388FF8F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Lines="40" w:before="40" w:afterLines="40" w:after="40" w:line="480" w:lineRule="auto"/>
        <w:ind w:left="57" w:right="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68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686D"/>
  </w:style>
  <w:style w:type="paragraph" w:styleId="Pidipagina">
    <w:name w:val="footer"/>
    <w:basedOn w:val="Normale"/>
    <w:link w:val="PidipaginaCarattere"/>
    <w:uiPriority w:val="99"/>
    <w:unhideWhenUsed/>
    <w:rsid w:val="00F968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686D"/>
  </w:style>
  <w:style w:type="paragraph" w:styleId="Testofumetto">
    <w:name w:val="Balloon Text"/>
    <w:basedOn w:val="Normale"/>
    <w:link w:val="TestofumettoCarattere"/>
    <w:uiPriority w:val="99"/>
    <w:semiHidden/>
    <w:unhideWhenUsed/>
    <w:rsid w:val="00F968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686D"/>
    <w:rPr>
      <w:rFonts w:ascii="Tahoma" w:hAnsi="Tahoma" w:cs="Tahoma"/>
      <w:sz w:val="16"/>
      <w:szCs w:val="16"/>
    </w:rPr>
  </w:style>
  <w:style w:type="character" w:styleId="Numeroriga">
    <w:name w:val="line number"/>
    <w:basedOn w:val="Carpredefinitoparagrafo"/>
    <w:uiPriority w:val="99"/>
    <w:semiHidden/>
    <w:unhideWhenUsed/>
    <w:rsid w:val="00962989"/>
  </w:style>
  <w:style w:type="character" w:styleId="Collegamentoipertestuale">
    <w:name w:val="Hyperlink"/>
    <w:basedOn w:val="Carpredefinitoparagrafo"/>
    <w:uiPriority w:val="99"/>
    <w:unhideWhenUsed/>
    <w:rsid w:val="009B5BAA"/>
    <w:rPr>
      <w:color w:val="0000FF" w:themeColor="hyperlink"/>
      <w:u w:val="single"/>
    </w:rPr>
  </w:style>
  <w:style w:type="character" w:customStyle="1" w:styleId="Menzionenonrisolta1">
    <w:name w:val="Menzione non risolta1"/>
    <w:basedOn w:val="Carpredefinitoparagrafo"/>
    <w:uiPriority w:val="99"/>
    <w:semiHidden/>
    <w:unhideWhenUsed/>
    <w:rsid w:val="009B5BAA"/>
    <w:rPr>
      <w:color w:val="605E5C"/>
      <w:shd w:val="clear" w:color="auto" w:fill="E1DFDD"/>
    </w:rPr>
  </w:style>
  <w:style w:type="character" w:styleId="Menzionenonrisolta">
    <w:name w:val="Unresolved Mention"/>
    <w:basedOn w:val="Carpredefinitoparagrafo"/>
    <w:uiPriority w:val="99"/>
    <w:rsid w:val="00904B2C"/>
    <w:rPr>
      <w:color w:val="605E5C"/>
      <w:shd w:val="clear" w:color="auto" w:fill="E1DFDD"/>
    </w:rPr>
  </w:style>
  <w:style w:type="paragraph" w:styleId="NormaleWeb">
    <w:name w:val="Normal (Web)"/>
    <w:basedOn w:val="Normale"/>
    <w:uiPriority w:val="99"/>
    <w:unhideWhenUsed/>
    <w:rsid w:val="008D0E02"/>
    <w:pPr>
      <w:spacing w:beforeLines="0" w:before="100" w:beforeAutospacing="1" w:afterLines="0" w:after="100" w:afterAutospacing="1" w:line="240" w:lineRule="auto"/>
      <w:ind w:left="0" w:right="0"/>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lute.gov.it/viaggiator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3" Type="http://schemas.openxmlformats.org/officeDocument/2006/relationships/hyperlink" Target="http://www.inapp.org" TargetMode="External"/><Relationship Id="rId2" Type="http://schemas.openxmlformats.org/officeDocument/2006/relationships/hyperlink" Target="mailto:direzionepersonaleinapp@pec.it" TargetMode="External"/><Relationship Id="rId1" Type="http://schemas.openxmlformats.org/officeDocument/2006/relationships/hyperlink" Target="mailto:personale@inap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cchicchio\Desktop\Carta%20intestata%20%20Uff%20Person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257D12-313D-4F71-9F58-25527DC0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 Personale.dotx</Template>
  <TotalTime>4</TotalTime>
  <Pages>1</Pages>
  <Words>452</Words>
  <Characters>2577</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Bocchicchio Chiara</dc:creator>
  <cp:lastModifiedBy>Verdino Daniela</cp:lastModifiedBy>
  <cp:revision>2</cp:revision>
  <dcterms:created xsi:type="dcterms:W3CDTF">2021-05-05T13:42:00Z</dcterms:created>
  <dcterms:modified xsi:type="dcterms:W3CDTF">2021-05-05T13:42:00Z</dcterms:modified>
</cp:coreProperties>
</file>