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0431" w14:textId="41BB44FC" w:rsidR="008F5C34" w:rsidRPr="00436E83" w:rsidRDefault="008F5C34" w:rsidP="008F5C34">
      <w:pPr>
        <w:tabs>
          <w:tab w:val="left" w:pos="3119"/>
        </w:tabs>
        <w:spacing w:after="240"/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</w:pPr>
      <w:r w:rsidRPr="00436E83"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 xml:space="preserve">ALLEGATO </w:t>
      </w:r>
      <w:proofErr w:type="spellStart"/>
      <w:r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B</w:t>
      </w:r>
      <w:r w:rsidRPr="00436E83"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_</w:t>
      </w:r>
      <w:r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riprogettazione</w:t>
      </w:r>
      <w:r w:rsidRPr="00436E83"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_</w:t>
      </w:r>
      <w:r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di</w:t>
      </w:r>
      <w:r w:rsidRPr="00436E83"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_</w:t>
      </w:r>
      <w:r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tre</w:t>
      </w:r>
      <w:r w:rsidRPr="00436E83"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_</w:t>
      </w:r>
      <w:r>
        <w:rPr>
          <w:rFonts w:ascii="Times New Roman" w:eastAsia="Times New Roman" w:hAnsi="Times New Roman"/>
          <w:b/>
          <w:spacing w:val="-10"/>
          <w:kern w:val="28"/>
          <w:sz w:val="32"/>
          <w:szCs w:val="32"/>
        </w:rPr>
        <w:t>infografiche</w:t>
      </w:r>
      <w:proofErr w:type="spellEnd"/>
    </w:p>
    <w:p w14:paraId="60C8BA78" w14:textId="04A136E8" w:rsidR="008F5C34" w:rsidRDefault="008F5C34" w:rsidP="008F5C34">
      <w:pPr>
        <w:tabs>
          <w:tab w:val="left" w:pos="3119"/>
        </w:tabs>
        <w:spacing w:after="240"/>
        <w:jc w:val="both"/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</w:pPr>
      <w:proofErr w:type="spellStart"/>
      <w:r w:rsidRPr="00436E83">
        <w:rPr>
          <w:rFonts w:ascii="Times New Roman" w:eastAsia="Times New Roman" w:hAnsi="Times New Roman"/>
          <w:b/>
          <w:spacing w:val="-10"/>
          <w:kern w:val="28"/>
          <w:sz w:val="28"/>
          <w:szCs w:val="28"/>
        </w:rPr>
        <w:t>Istruzione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: </w:t>
      </w:r>
      <w:r w:rsidR="00E52DB1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l</w:t>
      </w:r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tre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infografiche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presentate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dall’Inapp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 w:rsidRPr="00436E83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dovr</w:t>
      </w:r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anno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 w:rsidRPr="00436E83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essere</w:t>
      </w:r>
      <w:proofErr w:type="spellEnd"/>
      <w:r w:rsidRPr="00436E83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riprogettate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partendo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dalle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informazion</w:t>
      </w:r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esse</w:t>
      </w:r>
      <w:proofErr w:type="spellEnd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contenute</w:t>
      </w:r>
      <w:proofErr w:type="spellEnd"/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,</w:t>
      </w:r>
      <w:r w:rsidR="00E52DB1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per </w:t>
      </w:r>
      <w:proofErr w:type="spellStart"/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aumentarne</w:t>
      </w:r>
      <w:proofErr w:type="spellEnd"/>
      <w:r w:rsidR="001309F9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la </w:t>
      </w:r>
      <w:proofErr w:type="spellStart"/>
      <w:r w:rsidR="001309F9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leggibilità</w:t>
      </w:r>
      <w:proofErr w:type="spellEnd"/>
      <w:r w:rsidR="001309F9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e</w:t>
      </w:r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l’efficacia</w:t>
      </w:r>
      <w:proofErr w:type="spellEnd"/>
      <w:r w:rsidR="0038198D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 xml:space="preserve"> </w:t>
      </w:r>
      <w:proofErr w:type="spellStart"/>
      <w:r w:rsidR="00E52DB1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comunicativa</w:t>
      </w:r>
      <w:proofErr w:type="spellEnd"/>
      <w:r w:rsidRPr="00436E83">
        <w:rPr>
          <w:rFonts w:ascii="Times New Roman" w:eastAsia="Times New Roman" w:hAnsi="Times New Roman"/>
          <w:bCs/>
          <w:spacing w:val="-10"/>
          <w:kern w:val="28"/>
          <w:sz w:val="28"/>
          <w:szCs w:val="28"/>
        </w:rPr>
        <w:t>.</w:t>
      </w:r>
    </w:p>
    <w:sectPr w:rsidR="008F5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34"/>
    <w:rsid w:val="00067216"/>
    <w:rsid w:val="00114295"/>
    <w:rsid w:val="001309F9"/>
    <w:rsid w:val="0038198D"/>
    <w:rsid w:val="008F5C34"/>
    <w:rsid w:val="0092142D"/>
    <w:rsid w:val="00A5087F"/>
    <w:rsid w:val="00D625A5"/>
    <w:rsid w:val="00E52DB1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0E9F"/>
  <w15:chartTrackingRefBased/>
  <w15:docId w15:val="{6207D9B5-C46D-42F7-A25E-ED85D7C8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F5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Ernestina</dc:creator>
  <cp:keywords/>
  <dc:description/>
  <cp:lastModifiedBy>Cavicchioni Giorgia</cp:lastModifiedBy>
  <cp:revision>2</cp:revision>
  <dcterms:created xsi:type="dcterms:W3CDTF">2021-12-29T11:19:00Z</dcterms:created>
  <dcterms:modified xsi:type="dcterms:W3CDTF">2021-12-29T11:19:00Z</dcterms:modified>
</cp:coreProperties>
</file>