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1832" w14:textId="77777777" w:rsidR="002F248E" w:rsidRDefault="00552C7F">
      <w:pPr>
        <w:pStyle w:val="Standard"/>
        <w:spacing w:after="0"/>
        <w:ind w:firstLine="3686"/>
        <w:jc w:val="both"/>
      </w:pPr>
      <w:r>
        <w:rPr>
          <w:rFonts w:ascii="Verdana" w:hAnsi="Verdana"/>
        </w:rPr>
        <w:t>Al Responsabile del Servizio/Settore/Ufficio</w:t>
      </w:r>
    </w:p>
    <w:p w14:paraId="35B121C3" w14:textId="77777777" w:rsidR="002F248E" w:rsidRDefault="00552C7F">
      <w:pPr>
        <w:pStyle w:val="Standard"/>
        <w:spacing w:after="0"/>
        <w:ind w:firstLine="3686"/>
        <w:jc w:val="both"/>
      </w:pPr>
      <w:r>
        <w:rPr>
          <w:rFonts w:ascii="Verdana" w:hAnsi="Verdana"/>
        </w:rPr>
        <w:t>(Nome e cognome)</w:t>
      </w:r>
    </w:p>
    <w:p w14:paraId="676917C5" w14:textId="77777777" w:rsidR="002F248E" w:rsidRDefault="00552C7F">
      <w:pPr>
        <w:pStyle w:val="Standard"/>
        <w:spacing w:after="0"/>
        <w:ind w:firstLine="3119"/>
        <w:jc w:val="both"/>
      </w:pPr>
      <w:r>
        <w:rPr>
          <w:rFonts w:ascii="Verdana" w:hAnsi="Verdana"/>
        </w:rPr>
        <w:t>p.c.  All’Ufficio Affari Generali e personale</w:t>
      </w:r>
    </w:p>
    <w:p w14:paraId="45C1C9EA" w14:textId="77777777" w:rsidR="002F248E" w:rsidRDefault="00552C7F">
      <w:pPr>
        <w:pStyle w:val="Standard"/>
        <w:spacing w:after="0"/>
        <w:ind w:firstLine="3686"/>
        <w:jc w:val="both"/>
      </w:pPr>
      <w:r>
        <w:rPr>
          <w:rFonts w:ascii="Verdana" w:hAnsi="Verdana"/>
        </w:rPr>
        <w:t>INAPP -SEDE</w:t>
      </w:r>
    </w:p>
    <w:p w14:paraId="366BFEAF" w14:textId="77777777" w:rsidR="002F248E" w:rsidRDefault="002F248E">
      <w:pPr>
        <w:pStyle w:val="Standard"/>
        <w:ind w:left="1134" w:hanging="1134"/>
        <w:jc w:val="both"/>
        <w:rPr>
          <w:rFonts w:ascii="Verdana" w:hAnsi="Verdana"/>
        </w:rPr>
      </w:pPr>
    </w:p>
    <w:p w14:paraId="68164FE5" w14:textId="77777777" w:rsidR="002F248E" w:rsidRDefault="00552C7F">
      <w:pPr>
        <w:pStyle w:val="Standard"/>
        <w:ind w:left="1134" w:hanging="1134"/>
        <w:jc w:val="both"/>
      </w:pPr>
      <w:r>
        <w:rPr>
          <w:rFonts w:ascii="Verdana" w:hAnsi="Verdana"/>
        </w:rPr>
        <w:t xml:space="preserve">Oggetto: </w:t>
      </w:r>
      <w:r>
        <w:rPr>
          <w:rFonts w:ascii="Verdana" w:hAnsi="Verdana"/>
        </w:rPr>
        <w:tab/>
        <w:t xml:space="preserve">comunicazione interessi finanziari e conflitti di interesse per i dipendenti INAPP ai sensi </w:t>
      </w:r>
      <w:r>
        <w:rPr>
          <w:rFonts w:ascii="Verdana" w:hAnsi="Verdana"/>
        </w:rPr>
        <w:t>dell’art. 6 del Codice di comportamento istituzionale</w:t>
      </w:r>
    </w:p>
    <w:p w14:paraId="3B03F99B" w14:textId="77777777" w:rsidR="002F248E" w:rsidRDefault="00552C7F">
      <w:pPr>
        <w:pStyle w:val="Standard"/>
        <w:jc w:val="both"/>
      </w:pPr>
      <w:r>
        <w:rPr>
          <w:rFonts w:ascii="Verdana" w:hAnsi="Verdana"/>
        </w:rPr>
        <w:t>Il/la sottoscritto/a ________________________ nato/a ___________________ (___) il__/__/_____in servizio presso ___________________________________________ in qualità di _________________________________</w:t>
      </w:r>
      <w:r>
        <w:rPr>
          <w:rFonts w:ascii="Verdana" w:hAnsi="Verdana"/>
        </w:rPr>
        <w:t>__,</w:t>
      </w:r>
    </w:p>
    <w:p w14:paraId="228B7AFD" w14:textId="77777777" w:rsidR="002F248E" w:rsidRDefault="00552C7F">
      <w:pPr>
        <w:pStyle w:val="Standard"/>
        <w:jc w:val="center"/>
      </w:pPr>
      <w:r>
        <w:rPr>
          <w:rFonts w:ascii="Verdana" w:hAnsi="Verdana"/>
          <w:b/>
          <w:bCs/>
        </w:rPr>
        <w:t>PRESA VISIONE</w:t>
      </w:r>
    </w:p>
    <w:p w14:paraId="5BFA00EB" w14:textId="77777777" w:rsidR="002F248E" w:rsidRDefault="00552C7F">
      <w:pPr>
        <w:pStyle w:val="Standard"/>
        <w:jc w:val="both"/>
      </w:pPr>
      <w:r>
        <w:rPr>
          <w:rFonts w:ascii="Verdana" w:hAnsi="Verdana"/>
        </w:rPr>
        <w:t>dell’art. 6 del D.P.R. 16 aprile 2013, n. 62 “</w:t>
      </w:r>
      <w:r>
        <w:rPr>
          <w:rFonts w:ascii="Verdana" w:hAnsi="Verdana"/>
          <w:i/>
          <w:iCs/>
        </w:rPr>
        <w:t>Codice di comportamento dei dipendenti pubblici</w:t>
      </w:r>
      <w:r>
        <w:rPr>
          <w:rFonts w:ascii="Verdana" w:hAnsi="Verdana"/>
        </w:rPr>
        <w:t xml:space="preserve">” così come ripreso dal </w:t>
      </w:r>
      <w:bookmarkStart w:id="0" w:name="_Hlk40720097"/>
      <w:r>
        <w:rPr>
          <w:rFonts w:ascii="Verdana" w:hAnsi="Verdana"/>
        </w:rPr>
        <w:t xml:space="preserve">Codice di comportamento </w:t>
      </w:r>
      <w:bookmarkEnd w:id="0"/>
      <w:r>
        <w:rPr>
          <w:rFonts w:ascii="Verdana" w:hAnsi="Verdana"/>
        </w:rPr>
        <w:t>istituzionale (adottato con Delibera del Consiglio di Amministrazione 23 giugno 2015, n.14) all’</w:t>
      </w:r>
      <w:r>
        <w:rPr>
          <w:rFonts w:ascii="Verdana" w:hAnsi="Verdana"/>
        </w:rPr>
        <w:t>art. 6 - Comunicazione degli interessi finanziari e conflitti di interesse, testualmente recita:</w:t>
      </w:r>
    </w:p>
    <w:p w14:paraId="21021C60" w14:textId="77777777" w:rsidR="002F248E" w:rsidRDefault="00552C7F">
      <w:pPr>
        <w:pStyle w:val="Standard"/>
        <w:jc w:val="both"/>
      </w:pPr>
      <w:r>
        <w:rPr>
          <w:rFonts w:ascii="Verdana" w:hAnsi="Verdana"/>
          <w:sz w:val="18"/>
          <w:szCs w:val="18"/>
        </w:rPr>
        <w:t>“1. Fermi restando gli obblighi di trasparenza previsti dalla normativa vigente, il personale all’atto dell’assunzione nonché in costanza di rapporto di lavoro</w:t>
      </w:r>
      <w:r>
        <w:rPr>
          <w:rFonts w:ascii="Verdana" w:hAnsi="Verdana"/>
          <w:sz w:val="18"/>
          <w:szCs w:val="18"/>
        </w:rPr>
        <w:t>, informa per iscritto il proprio responsabile […]  di tutti i rapporti, diretti ed indiretti, di collaborazione con soggetti privati in qualunque modo retribuiti che lo stesso abbia o abbia avuto negli ultimi tre anni, precisando:</w:t>
      </w:r>
    </w:p>
    <w:p w14:paraId="69076304" w14:textId="77777777" w:rsidR="002F248E" w:rsidRDefault="00552C7F">
      <w:pPr>
        <w:pStyle w:val="Paragrafoelenco"/>
        <w:numPr>
          <w:ilvl w:val="0"/>
          <w:numId w:val="15"/>
        </w:numPr>
        <w:jc w:val="both"/>
      </w:pPr>
      <w:r>
        <w:rPr>
          <w:rFonts w:ascii="Verdana" w:hAnsi="Verdana"/>
          <w:sz w:val="18"/>
          <w:szCs w:val="18"/>
        </w:rPr>
        <w:t>se in prima persona, o i</w:t>
      </w:r>
      <w:r>
        <w:rPr>
          <w:rFonts w:ascii="Verdana" w:hAnsi="Verdana"/>
          <w:sz w:val="18"/>
          <w:szCs w:val="18"/>
        </w:rPr>
        <w:t xml:space="preserve"> suoi parenti o affini entro il secondo grado. il coniuge o il convivente abbiano ancora rapporti finanziari con il soggetto con cui ha avuto i </w:t>
      </w:r>
      <w:proofErr w:type="gramStart"/>
      <w:r>
        <w:rPr>
          <w:rFonts w:ascii="Verdana" w:hAnsi="Verdana"/>
          <w:sz w:val="18"/>
          <w:szCs w:val="18"/>
        </w:rPr>
        <w:t>predetti</w:t>
      </w:r>
      <w:proofErr w:type="gramEnd"/>
      <w:r>
        <w:rPr>
          <w:rFonts w:ascii="Verdana" w:hAnsi="Verdana"/>
          <w:sz w:val="18"/>
          <w:szCs w:val="18"/>
        </w:rPr>
        <w:t xml:space="preserve"> rapporti di collaborazione;</w:t>
      </w:r>
    </w:p>
    <w:p w14:paraId="5B6E8FFB" w14:textId="77777777" w:rsidR="002F248E" w:rsidRDefault="00552C7F">
      <w:pPr>
        <w:pStyle w:val="Paragrafoelenco"/>
        <w:numPr>
          <w:ilvl w:val="0"/>
          <w:numId w:val="14"/>
        </w:numPr>
        <w:jc w:val="both"/>
      </w:pPr>
      <w:r>
        <w:rPr>
          <w:rFonts w:ascii="Verdana" w:hAnsi="Verdana"/>
          <w:sz w:val="18"/>
          <w:szCs w:val="18"/>
        </w:rPr>
        <w:t xml:space="preserve">se tali rapporti siano intercorsi o intercorrano con soggetti che </w:t>
      </w:r>
      <w:r>
        <w:rPr>
          <w:rFonts w:ascii="Verdana" w:hAnsi="Verdana"/>
          <w:sz w:val="18"/>
          <w:szCs w:val="18"/>
        </w:rPr>
        <w:t>abbiano interessi in attività o decisioni inerenti all’ufficio, limitatamente alle pratiche a lui affidate.</w:t>
      </w:r>
    </w:p>
    <w:p w14:paraId="3B966FDE" w14:textId="77777777" w:rsidR="002F248E" w:rsidRDefault="00552C7F">
      <w:pPr>
        <w:pStyle w:val="Standard"/>
        <w:jc w:val="both"/>
      </w:pPr>
      <w:r>
        <w:rPr>
          <w:rFonts w:ascii="Verdana" w:hAnsi="Verdana"/>
          <w:sz w:val="18"/>
          <w:szCs w:val="18"/>
        </w:rPr>
        <w:t>2. Il personale deve astenersi dal prendere decisioni o svolgere attività inerenti alle sue mansioni in situazioni di conflitto anche potenziale, di</w:t>
      </w:r>
      <w:r>
        <w:rPr>
          <w:rFonts w:ascii="Verdana" w:hAnsi="Verdana"/>
          <w:sz w:val="18"/>
          <w:szCs w:val="18"/>
        </w:rPr>
        <w:t xml:space="preserve"> interessi personali di qualsiasi natura, anche del coniuge, di conviventi, di parenti, di </w:t>
      </w:r>
      <w:proofErr w:type="spellStart"/>
      <w:r>
        <w:rPr>
          <w:rFonts w:ascii="Verdana" w:hAnsi="Verdana"/>
          <w:sz w:val="18"/>
          <w:szCs w:val="18"/>
        </w:rPr>
        <w:t>affìni</w:t>
      </w:r>
      <w:proofErr w:type="spellEnd"/>
      <w:r>
        <w:rPr>
          <w:rFonts w:ascii="Verdana" w:hAnsi="Verdana"/>
          <w:sz w:val="18"/>
          <w:szCs w:val="18"/>
        </w:rPr>
        <w:t xml:space="preserve"> entro il secondo grado.”</w:t>
      </w:r>
    </w:p>
    <w:p w14:paraId="154E6FC4" w14:textId="77777777" w:rsidR="002F248E" w:rsidRDefault="00552C7F">
      <w:pPr>
        <w:pStyle w:val="Standard"/>
        <w:jc w:val="center"/>
      </w:pPr>
      <w:r>
        <w:rPr>
          <w:rFonts w:ascii="Verdana" w:hAnsi="Verdana"/>
          <w:b/>
          <w:bCs/>
        </w:rPr>
        <w:t>DICHIARA</w:t>
      </w:r>
    </w:p>
    <w:p w14:paraId="7D227D0E" w14:textId="77777777" w:rsidR="002F248E" w:rsidRDefault="00552C7F">
      <w:pPr>
        <w:pStyle w:val="Standard"/>
        <w:numPr>
          <w:ilvl w:val="0"/>
          <w:numId w:val="16"/>
        </w:numPr>
        <w:ind w:hanging="436"/>
        <w:jc w:val="both"/>
      </w:pPr>
      <w:r>
        <w:rPr>
          <w:rFonts w:ascii="Verdana" w:hAnsi="Verdana"/>
        </w:rPr>
        <w:t>che l’incarico a me assegnato non coinvolge alcun mio personale interesse, ovvero interessi di miei parenti o affini entro i</w:t>
      </w:r>
      <w:r>
        <w:rPr>
          <w:rFonts w:ascii="Verdana" w:hAnsi="Verdana"/>
        </w:rPr>
        <w:t>l secondo grado</w:t>
      </w:r>
      <w:r>
        <w:rPr>
          <w:rStyle w:val="Rimandonotaapidipagina"/>
          <w:rFonts w:ascii="Verdana" w:hAnsi="Verdana"/>
        </w:rPr>
        <w:footnoteReference w:id="1"/>
      </w:r>
      <w:r>
        <w:rPr>
          <w:rFonts w:ascii="Verdana" w:hAnsi="Verdana"/>
        </w:rPr>
        <w:t>, del coniuge o di conviventi, oppure di persone con le quali ho rapporti di frequentazione abituale;</w:t>
      </w:r>
    </w:p>
    <w:p w14:paraId="2F246D89" w14:textId="77777777" w:rsidR="002F248E" w:rsidRDefault="00552C7F">
      <w:pPr>
        <w:pStyle w:val="Default"/>
        <w:spacing w:line="360" w:lineRule="auto"/>
        <w:jc w:val="both"/>
      </w:pPr>
      <w:r>
        <w:rPr>
          <w:rFonts w:ascii="Symbol" w:eastAsia="Symbol" w:hAnsi="Symbol" w:cs="Symbol"/>
          <w:b/>
          <w:sz w:val="28"/>
          <w:szCs w:val="28"/>
        </w:rPr>
        <w:t>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2.a.</w:t>
      </w:r>
      <w:r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b/>
          <w:sz w:val="22"/>
          <w:szCs w:val="22"/>
        </w:rPr>
        <w:t>NON avere</w:t>
      </w:r>
      <w:r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b/>
          <w:sz w:val="22"/>
          <w:szCs w:val="22"/>
        </w:rPr>
        <w:t>NON aver avuto</w:t>
      </w:r>
    </w:p>
    <w:p w14:paraId="238AE688" w14:textId="77777777" w:rsidR="002F248E" w:rsidRDefault="00552C7F">
      <w:pPr>
        <w:pStyle w:val="Default"/>
        <w:ind w:left="709"/>
        <w:jc w:val="both"/>
      </w:pPr>
      <w:r>
        <w:rPr>
          <w:rFonts w:ascii="Verdana" w:hAnsi="Verdana"/>
          <w:sz w:val="22"/>
          <w:szCs w:val="22"/>
        </w:rPr>
        <w:t>negli u</w:t>
      </w:r>
      <w:r>
        <w:rPr>
          <w:rFonts w:ascii="Verdana" w:hAnsi="Verdana"/>
          <w:sz w:val="22"/>
          <w:szCs w:val="22"/>
        </w:rPr>
        <w:t xml:space="preserve">ltimi tre anni </w:t>
      </w:r>
      <w:r>
        <w:rPr>
          <w:rFonts w:ascii="Verdana" w:hAnsi="Verdana"/>
          <w:bCs/>
          <w:sz w:val="22"/>
          <w:szCs w:val="22"/>
        </w:rPr>
        <w:t>rapporti di collaborazione/interessi finanziari</w:t>
      </w:r>
      <w:r>
        <w:rPr>
          <w:rFonts w:ascii="Verdana" w:hAnsi="Verdana"/>
          <w:sz w:val="22"/>
          <w:szCs w:val="22"/>
        </w:rPr>
        <w:t xml:space="preserve">, diretti o indiretti (propri o di familiari), in qualunque modo retribuiti, con </w:t>
      </w:r>
      <w:r>
        <w:rPr>
          <w:rFonts w:ascii="Verdana" w:hAnsi="Verdana"/>
          <w:bCs/>
          <w:sz w:val="22"/>
          <w:szCs w:val="22"/>
        </w:rPr>
        <w:t xml:space="preserve">soggetti privati </w:t>
      </w:r>
      <w:r>
        <w:rPr>
          <w:rFonts w:ascii="Verdana" w:hAnsi="Verdana"/>
          <w:bCs/>
          <w:sz w:val="22"/>
          <w:szCs w:val="22"/>
        </w:rPr>
        <w:lastRenderedPageBreak/>
        <w:t xml:space="preserve">che abbiano interessi in attività o in decisioni inerenti </w:t>
      </w:r>
      <w:proofErr w:type="gramStart"/>
      <w:r>
        <w:rPr>
          <w:rFonts w:ascii="Verdana" w:hAnsi="Verdana"/>
          <w:bCs/>
          <w:sz w:val="22"/>
          <w:szCs w:val="22"/>
        </w:rPr>
        <w:t>il</w:t>
      </w:r>
      <w:proofErr w:type="gramEnd"/>
      <w:r>
        <w:rPr>
          <w:rFonts w:ascii="Verdana" w:hAnsi="Verdana"/>
          <w:bCs/>
          <w:sz w:val="22"/>
          <w:szCs w:val="22"/>
        </w:rPr>
        <w:t xml:space="preserve"> Servizio/Settore/Ufficio di assegna</w:t>
      </w:r>
      <w:r>
        <w:rPr>
          <w:rFonts w:ascii="Verdana" w:hAnsi="Verdana"/>
          <w:bCs/>
          <w:sz w:val="22"/>
          <w:szCs w:val="22"/>
        </w:rPr>
        <w:t>zione o le funzioni a me affidate;</w:t>
      </w:r>
    </w:p>
    <w:p w14:paraId="22BAA701" w14:textId="77777777" w:rsidR="002F248E" w:rsidRDefault="00552C7F">
      <w:pPr>
        <w:pStyle w:val="Default"/>
        <w:jc w:val="both"/>
      </w:pPr>
      <w:r>
        <w:rPr>
          <w:rFonts w:ascii="Verdana" w:hAnsi="Verdana"/>
          <w:bCs/>
          <w:sz w:val="22"/>
          <w:szCs w:val="22"/>
        </w:rPr>
        <w:t>ovvero</w:t>
      </w:r>
    </w:p>
    <w:p w14:paraId="6DA5A2A8" w14:textId="77777777" w:rsidR="002F248E" w:rsidRDefault="00552C7F">
      <w:pPr>
        <w:pStyle w:val="Default"/>
        <w:spacing w:line="360" w:lineRule="auto"/>
        <w:jc w:val="both"/>
      </w:pPr>
      <w:bookmarkStart w:id="1" w:name="_Hlk41054650"/>
      <w:r>
        <w:rPr>
          <w:rFonts w:ascii="Symbol" w:eastAsia="Symbol" w:hAnsi="Symbol" w:cs="Symbol"/>
          <w:b/>
          <w:sz w:val="28"/>
          <w:szCs w:val="28"/>
        </w:rPr>
        <w:t></w:t>
      </w:r>
      <w:bookmarkEnd w:id="1"/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Cs/>
          <w:sz w:val="22"/>
          <w:szCs w:val="22"/>
        </w:rPr>
        <w:t>2.b.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di avere </w:t>
      </w:r>
      <w:r>
        <w:rPr>
          <w:rFonts w:ascii="Verdana" w:hAnsi="Verdana"/>
          <w:bCs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 xml:space="preserve"> aver avuto</w:t>
      </w:r>
    </w:p>
    <w:p w14:paraId="065E0A4F" w14:textId="77777777" w:rsidR="002F248E" w:rsidRDefault="00552C7F">
      <w:pPr>
        <w:pStyle w:val="Default"/>
        <w:ind w:left="709"/>
        <w:jc w:val="both"/>
      </w:pPr>
      <w:r>
        <w:rPr>
          <w:rFonts w:ascii="Verdana" w:hAnsi="Verdana"/>
          <w:sz w:val="22"/>
          <w:szCs w:val="22"/>
        </w:rPr>
        <w:t xml:space="preserve">negli ultimi tre anni i </w:t>
      </w:r>
      <w:proofErr w:type="gramStart"/>
      <w:r>
        <w:rPr>
          <w:rFonts w:ascii="Verdana" w:hAnsi="Verdana"/>
          <w:sz w:val="22"/>
          <w:szCs w:val="22"/>
        </w:rPr>
        <w:t>sotto indicati</w:t>
      </w:r>
      <w:proofErr w:type="gramEnd"/>
      <w:r>
        <w:rPr>
          <w:rFonts w:ascii="Verdana" w:hAnsi="Verdana"/>
          <w:sz w:val="22"/>
          <w:szCs w:val="22"/>
        </w:rPr>
        <w:t xml:space="preserve"> rapporti di collaborazione/interessi finanziari, diretti o indiretti (propri o di familiari), in qualunque modo retribuiti, con soggetti privati </w:t>
      </w:r>
      <w:r>
        <w:rPr>
          <w:rFonts w:ascii="Verdana" w:hAnsi="Verdana"/>
          <w:sz w:val="22"/>
          <w:szCs w:val="22"/>
        </w:rPr>
        <w:t>che abbiano interessi in attività o in decisioni inerenti il Servizio/Settore/Ufficio di assegnazione o le funzioni a me affidate (escluse tutte le attività che sono state oggetto di precedente valutazione e/o autorizzazione da parte dell’Istituto).</w:t>
      </w:r>
    </w:p>
    <w:p w14:paraId="60BE352A" w14:textId="77777777" w:rsidR="002F248E" w:rsidRDefault="002F248E">
      <w:pPr>
        <w:pStyle w:val="Default"/>
        <w:ind w:left="709"/>
        <w:jc w:val="both"/>
        <w:rPr>
          <w:rFonts w:ascii="Verdana" w:hAnsi="Verdana"/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1584"/>
        <w:gridCol w:w="1805"/>
        <w:gridCol w:w="2273"/>
        <w:gridCol w:w="1037"/>
        <w:gridCol w:w="1127"/>
      </w:tblGrid>
      <w:tr w:rsidR="002F248E" w14:paraId="3D817F5F" w14:textId="77777777">
        <w:tblPrEx>
          <w:tblCellMar>
            <w:top w:w="0" w:type="dxa"/>
            <w:bottom w:w="0" w:type="dxa"/>
          </w:tblCellMar>
        </w:tblPrEx>
        <w:trPr>
          <w:trHeight w:val="1119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7C7F" w14:textId="77777777" w:rsidR="002F248E" w:rsidRDefault="00552C7F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Denom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inazione soggetto privato e attività svolta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1816" w14:textId="77777777" w:rsidR="002F248E" w:rsidRDefault="00552C7F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Tipologia di rapporto di collaborazione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D8E2" w14:textId="77777777" w:rsidR="002F248E" w:rsidRDefault="00552C7F">
            <w:pPr>
              <w:pStyle w:val="Standard"/>
              <w:jc w:val="center"/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Durata e impegno dell’incarico</w:t>
            </w:r>
          </w:p>
          <w:p w14:paraId="0EE44E97" w14:textId="77777777" w:rsidR="002F248E" w:rsidRDefault="00552C7F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16"/>
                <w:szCs w:val="16"/>
              </w:rPr>
              <w:t>(indicare inizio/ fine o se ancora in essere e impegno orario)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AD54" w14:textId="77777777" w:rsidR="002F248E" w:rsidRDefault="00552C7F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Indicare se il rapporto è intrattenuto dal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dichiarante o da parente/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affine entro 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2°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 xml:space="preserve"> grado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4B61" w14:textId="77777777" w:rsidR="002F248E" w:rsidRDefault="00552C7F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Compenso (si/no)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963C" w14:textId="77777777" w:rsidR="002F248E" w:rsidRDefault="00552C7F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Tipo di relazione con INAPP</w:t>
            </w:r>
          </w:p>
        </w:tc>
      </w:tr>
      <w:tr w:rsidR="002F248E" w14:paraId="416E2567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37DB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6B85F5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C0B9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664E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83CB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EB32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BEF3" w14:textId="77777777" w:rsidR="002F248E" w:rsidRDefault="002F248E">
            <w:pPr>
              <w:pStyle w:val="Defaul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F248E" w14:paraId="781CD74B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B1F1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71C03600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9AD4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A888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4A70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8D24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91D7" w14:textId="77777777" w:rsidR="002F248E" w:rsidRDefault="002F248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57C518F" w14:textId="77777777" w:rsidR="002F248E" w:rsidRDefault="002F248E">
      <w:pPr>
        <w:pStyle w:val="Standard"/>
        <w:ind w:left="360"/>
        <w:jc w:val="both"/>
        <w:rPr>
          <w:rFonts w:ascii="Verdana" w:hAnsi="Verdana"/>
        </w:rPr>
      </w:pPr>
    </w:p>
    <w:p w14:paraId="0D51916D" w14:textId="77777777" w:rsidR="002F248E" w:rsidRDefault="00552C7F">
      <w:pPr>
        <w:pStyle w:val="Standard"/>
        <w:jc w:val="both"/>
      </w:pPr>
      <w:r>
        <w:rPr>
          <w:rFonts w:ascii="Verdana" w:hAnsi="Verdana"/>
        </w:rPr>
        <w:t>Il/la sottoscritto/a, altresì,</w:t>
      </w:r>
      <w:bookmarkStart w:id="2" w:name="_Hlk40628073"/>
      <w:bookmarkEnd w:id="2"/>
    </w:p>
    <w:p w14:paraId="0D44B81A" w14:textId="77777777" w:rsidR="002F248E" w:rsidRDefault="00552C7F">
      <w:pPr>
        <w:pStyle w:val="Standard"/>
        <w:jc w:val="center"/>
      </w:pPr>
      <w:r>
        <w:rPr>
          <w:rFonts w:ascii="Verdana" w:hAnsi="Verdana"/>
          <w:b/>
          <w:bCs/>
        </w:rPr>
        <w:t>SI IMPEGNA</w:t>
      </w:r>
    </w:p>
    <w:p w14:paraId="20576516" w14:textId="77777777" w:rsidR="002F248E" w:rsidRDefault="00552C7F">
      <w:pPr>
        <w:pStyle w:val="Paragrafoelenco"/>
        <w:numPr>
          <w:ilvl w:val="0"/>
          <w:numId w:val="17"/>
        </w:numPr>
        <w:jc w:val="both"/>
      </w:pPr>
      <w:r>
        <w:rPr>
          <w:rFonts w:ascii="Verdana" w:hAnsi="Verdana"/>
        </w:rPr>
        <w:t xml:space="preserve">a produrre tempestivamente una nuova dichiarazione per intervenuti fatti o circostanze che comportassero variazioni di </w:t>
      </w:r>
      <w:r>
        <w:rPr>
          <w:rFonts w:ascii="Verdana" w:hAnsi="Verdana"/>
        </w:rPr>
        <w:t>situazioni/stati oggetto della presente dichiarazione;</w:t>
      </w:r>
    </w:p>
    <w:p w14:paraId="53CDB3D7" w14:textId="77777777" w:rsidR="002F248E" w:rsidRDefault="00552C7F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</w:rPr>
        <w:t xml:space="preserve">a presentare al proprio responsabile, dichiarazione di astensione dal prendere decisioni o dallo svolgere attività inerenti alle proprie mansioni in caso di conflitto, anche solo potenziale, con </w:t>
      </w:r>
      <w:r>
        <w:rPr>
          <w:rFonts w:ascii="Verdana" w:hAnsi="Verdana"/>
        </w:rPr>
        <w:t>interessi personali o di miei familiari.</w:t>
      </w:r>
    </w:p>
    <w:p w14:paraId="15791773" w14:textId="77777777" w:rsidR="002F248E" w:rsidRDefault="00552C7F">
      <w:pPr>
        <w:pStyle w:val="Standard"/>
        <w:jc w:val="both"/>
      </w:pPr>
      <w:r>
        <w:rPr>
          <w:rFonts w:ascii="Verdana" w:hAnsi="Verdana"/>
        </w:rPr>
        <w:t>Autorizzo il trattamento dei miei dati personali ai sensi del Regolamento (UE) 2016/679 e del D.Lgs. n. 196/2003 s.m.i., essendo informato che i dati personali raccolti con questa dichiarazione saranno trattati, an</w:t>
      </w:r>
      <w:r>
        <w:rPr>
          <w:rFonts w:ascii="Verdana" w:hAnsi="Verdana"/>
        </w:rPr>
        <w:t>che con strumenti informatici, esclusivamente nell’ambito del procedimento per il quale la presente dichiarazione viene resa.</w:t>
      </w:r>
    </w:p>
    <w:p w14:paraId="6185502C" w14:textId="77777777" w:rsidR="002F248E" w:rsidRDefault="00552C7F">
      <w:pPr>
        <w:pStyle w:val="Standard"/>
        <w:jc w:val="both"/>
      </w:pPr>
      <w:r>
        <w:rPr>
          <w:rFonts w:ascii="Verdana" w:hAnsi="Verdana"/>
        </w:rPr>
        <w:t>Consapevole delle sanzioni penali previste della normativa vigente e, in particolare, dall’articolo 76 del D.P.R. n. 445/2000 in c</w:t>
      </w:r>
      <w:r>
        <w:rPr>
          <w:rFonts w:ascii="Verdana" w:hAnsi="Verdana"/>
        </w:rPr>
        <w:t>aso di dichiarazioni mendaci o non veritiere, confermo quanto sopra dichiarato.</w:t>
      </w:r>
    </w:p>
    <w:p w14:paraId="52618711" w14:textId="77777777" w:rsidR="002F248E" w:rsidRDefault="00552C7F">
      <w:pPr>
        <w:pStyle w:val="Testonormale"/>
        <w:ind w:firstLine="426"/>
        <w:jc w:val="both"/>
      </w:pPr>
      <w:bookmarkStart w:id="3" w:name="_Hlk40637913"/>
      <w:r>
        <w:rPr>
          <w:rFonts w:ascii="Verdana" w:hAnsi="Verdana"/>
          <w:sz w:val="22"/>
          <w:szCs w:val="22"/>
        </w:rPr>
        <w:t>Roma, __/__/_____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In fede</w:t>
      </w:r>
      <w:r>
        <w:rPr>
          <w:rStyle w:val="Rimandonotaapidipagina"/>
          <w:rFonts w:ascii="Verdana" w:hAnsi="Verdana"/>
          <w:sz w:val="22"/>
          <w:szCs w:val="22"/>
        </w:rPr>
        <w:footnoteReference w:id="2"/>
      </w:r>
    </w:p>
    <w:p w14:paraId="02878447" w14:textId="77777777" w:rsidR="002F248E" w:rsidRDefault="002F248E">
      <w:pPr>
        <w:pStyle w:val="Testonormale"/>
        <w:jc w:val="center"/>
        <w:rPr>
          <w:rFonts w:ascii="Verdana" w:hAnsi="Verdana"/>
          <w:sz w:val="22"/>
          <w:szCs w:val="22"/>
        </w:rPr>
      </w:pPr>
    </w:p>
    <w:p w14:paraId="23EA36E4" w14:textId="77777777" w:rsidR="002F248E" w:rsidRDefault="00552C7F">
      <w:pPr>
        <w:pStyle w:val="Testonormale"/>
        <w:jc w:val="center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</w:t>
      </w:r>
      <w:r>
        <w:rPr>
          <w:rFonts w:ascii="Verdana" w:hAnsi="Verdana"/>
          <w:sz w:val="22"/>
          <w:szCs w:val="22"/>
        </w:rPr>
        <w:t>__</w:t>
      </w:r>
    </w:p>
    <w:p w14:paraId="6B488AEA" w14:textId="77777777" w:rsidR="002F248E" w:rsidRDefault="002F248E">
      <w:pPr>
        <w:pStyle w:val="Testonormale"/>
        <w:jc w:val="center"/>
        <w:rPr>
          <w:rFonts w:ascii="Verdana" w:hAnsi="Verdana"/>
          <w:sz w:val="22"/>
          <w:szCs w:val="22"/>
        </w:rPr>
      </w:pPr>
    </w:p>
    <w:p w14:paraId="59062BCA" w14:textId="77777777" w:rsidR="002F248E" w:rsidRDefault="002F248E">
      <w:pPr>
        <w:pStyle w:val="Testonormale"/>
        <w:jc w:val="center"/>
        <w:rPr>
          <w:rFonts w:ascii="Verdana" w:hAnsi="Verdana"/>
          <w:sz w:val="22"/>
          <w:szCs w:val="22"/>
        </w:rPr>
      </w:pPr>
    </w:p>
    <w:p w14:paraId="5CCADD17" w14:textId="77777777" w:rsidR="002F248E" w:rsidRDefault="00552C7F">
      <w:pPr>
        <w:pStyle w:val="Standard"/>
        <w:spacing w:line="240" w:lineRule="auto"/>
      </w:pPr>
      <w:r>
        <w:rPr>
          <w:sz w:val="20"/>
          <w:szCs w:val="20"/>
        </w:rPr>
        <w:t>INFORMATIVA AI SENSI DEL CODICE IN MATERIA DI PROTEZIONE DEI DATI PERSONALI</w:t>
      </w:r>
    </w:p>
    <w:p w14:paraId="6D90AD18" w14:textId="77777777" w:rsidR="002F248E" w:rsidRDefault="00552C7F">
      <w:pPr>
        <w:pStyle w:val="Standard"/>
        <w:spacing w:line="240" w:lineRule="auto"/>
        <w:jc w:val="both"/>
      </w:pPr>
      <w:r>
        <w:rPr>
          <w:sz w:val="20"/>
          <w:szCs w:val="20"/>
        </w:rPr>
        <w:t>I dati sopra riportati sono acquisiti esclusivamente per adempiere a quanto previsto dal DPR n. 62/2013 e dal Codice di comportamento istituzionale e verranno utilizzati, con</w:t>
      </w:r>
      <w:r>
        <w:rPr>
          <w:sz w:val="20"/>
          <w:szCs w:val="20"/>
        </w:rPr>
        <w:t xml:space="preserve"> modalità anche non automatizzate, solo per tale scopo in </w:t>
      </w:r>
      <w:r>
        <w:rPr>
          <w:sz w:val="20"/>
          <w:szCs w:val="20"/>
        </w:rPr>
        <w:lastRenderedPageBreak/>
        <w:t>conformità con quanto previsto dal Regolamento (UE) 2016/679 – RGPD e dal D.Lgs. n. 196/2003 e s.m. e i. Il titolare del trattamento dei dati è INAPP ed incaricato del trattamento è il Dirigente del</w:t>
      </w:r>
      <w:r>
        <w:rPr>
          <w:sz w:val="20"/>
          <w:szCs w:val="20"/>
        </w:rPr>
        <w:t>la struttura di assegnazione.</w:t>
      </w:r>
    </w:p>
    <w:p w14:paraId="624D6794" w14:textId="77777777" w:rsidR="002F248E" w:rsidRDefault="00552C7F">
      <w:pPr>
        <w:pStyle w:val="Standard"/>
        <w:spacing w:line="240" w:lineRule="auto"/>
      </w:pPr>
      <w:proofErr w:type="gramStart"/>
      <w:r>
        <w:rPr>
          <w:sz w:val="20"/>
          <w:szCs w:val="20"/>
        </w:rPr>
        <w:t>Data,_</w:t>
      </w:r>
      <w:proofErr w:type="gramEnd"/>
      <w:r>
        <w:rPr>
          <w:sz w:val="20"/>
          <w:szCs w:val="20"/>
        </w:rPr>
        <w:t>________________ Per presa visione il/la Dichiarante________________________</w:t>
      </w:r>
      <w:bookmarkEnd w:id="3"/>
    </w:p>
    <w:sectPr w:rsidR="002F248E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82C6" w14:textId="77777777" w:rsidR="00000000" w:rsidRDefault="00552C7F">
      <w:r>
        <w:separator/>
      </w:r>
    </w:p>
  </w:endnote>
  <w:endnote w:type="continuationSeparator" w:id="0">
    <w:p w14:paraId="1713E289" w14:textId="77777777" w:rsidR="00000000" w:rsidRDefault="005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8E54" w14:textId="77777777" w:rsidR="00000000" w:rsidRDefault="00552C7F">
      <w:r>
        <w:rPr>
          <w:color w:val="000000"/>
        </w:rPr>
        <w:separator/>
      </w:r>
    </w:p>
  </w:footnote>
  <w:footnote w:type="continuationSeparator" w:id="0">
    <w:p w14:paraId="5F58031E" w14:textId="77777777" w:rsidR="00000000" w:rsidRDefault="00552C7F">
      <w:r>
        <w:continuationSeparator/>
      </w:r>
    </w:p>
  </w:footnote>
  <w:footnote w:id="1">
    <w:p w14:paraId="1442A609" w14:textId="77777777" w:rsidR="002F248E" w:rsidRDefault="00552C7F">
      <w:pPr>
        <w:pStyle w:val="Footnote"/>
      </w:pPr>
      <w:r>
        <w:rPr>
          <w:rStyle w:val="Rimandonotaapidipagina"/>
        </w:rPr>
        <w:footnoteRef/>
      </w:r>
      <w:r>
        <w:t xml:space="preserve"> </w:t>
      </w:r>
    </w:p>
    <w:tbl>
      <w:tblPr>
        <w:tblW w:w="9340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94"/>
        <w:gridCol w:w="5193"/>
      </w:tblGrid>
      <w:tr w:rsidR="002F248E" w14:paraId="7E7D8592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6BD4" w14:textId="77777777" w:rsidR="002F248E" w:rsidRDefault="00552C7F">
            <w:pPr>
              <w:pStyle w:val="Footnote"/>
              <w:jc w:val="center"/>
            </w:pPr>
            <w: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Rapporto con il dichiarante</w:t>
            </w:r>
          </w:p>
        </w:tc>
      </w:tr>
      <w:tr w:rsidR="002F248E" w14:paraId="2C483C6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1EE9" w14:textId="77777777" w:rsidR="002F248E" w:rsidRDefault="00552C7F">
            <w:pPr>
              <w:pStyle w:val="Footnote"/>
              <w:jc w:val="center"/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A7A3" w14:textId="77777777" w:rsidR="002F248E" w:rsidRDefault="00552C7F">
            <w:pPr>
              <w:pStyle w:val="Footnote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Parentela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EDA2" w14:textId="77777777" w:rsidR="002F248E" w:rsidRDefault="00552C7F">
            <w:pPr>
              <w:pStyle w:val="Footnote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Affinità</w:t>
            </w:r>
          </w:p>
        </w:tc>
      </w:tr>
      <w:tr w:rsidR="002F248E" w14:paraId="6BBFE87C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8851" w14:textId="77777777" w:rsidR="002F248E" w:rsidRDefault="00552C7F">
            <w:pPr>
              <w:pStyle w:val="Footnote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69E8" w14:textId="77777777" w:rsidR="002F248E" w:rsidRDefault="00552C7F">
            <w:pPr>
              <w:pStyle w:val="Footnote"/>
            </w:pPr>
            <w:r>
              <w:rPr>
                <w:rFonts w:ascii="Verdana" w:hAnsi="Verdana"/>
                <w:sz w:val="16"/>
                <w:szCs w:val="16"/>
              </w:rPr>
              <w:t>Padre e madre, figli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EB5B" w14:textId="77777777" w:rsidR="002F248E" w:rsidRDefault="00552C7F">
            <w:pPr>
              <w:pStyle w:val="Footnote"/>
            </w:pPr>
            <w:r>
              <w:rPr>
                <w:rFonts w:ascii="Verdana" w:hAnsi="Verdana"/>
                <w:sz w:val="16"/>
                <w:szCs w:val="16"/>
              </w:rPr>
              <w:t>Genitori del coniuge/convivente more uxorio, figli del coniuge/convivente more uxorio</w:t>
            </w:r>
          </w:p>
        </w:tc>
      </w:tr>
      <w:tr w:rsidR="002F248E" w14:paraId="14506F8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C293" w14:textId="77777777" w:rsidR="002F248E" w:rsidRDefault="00552C7F">
            <w:pPr>
              <w:pStyle w:val="Footnote"/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600A" w14:textId="77777777" w:rsidR="002F248E" w:rsidRDefault="00552C7F">
            <w:pPr>
              <w:pStyle w:val="Footnote"/>
            </w:pPr>
            <w:r>
              <w:rPr>
                <w:rFonts w:ascii="Verdana" w:hAnsi="Verdana"/>
                <w:sz w:val="16"/>
                <w:szCs w:val="16"/>
              </w:rPr>
              <w:t>Nonni, fratelli e sorelle, nipoti (figli di figli)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22EA" w14:textId="77777777" w:rsidR="002F248E" w:rsidRDefault="00552C7F">
            <w:pPr>
              <w:pStyle w:val="Footnote"/>
            </w:pPr>
            <w:r>
              <w:rPr>
                <w:rFonts w:ascii="Verdana" w:hAnsi="Verdana"/>
                <w:sz w:val="16"/>
                <w:szCs w:val="16"/>
              </w:rPr>
              <w:t xml:space="preserve">Nonni del </w:t>
            </w:r>
            <w:r>
              <w:rPr>
                <w:rFonts w:ascii="Verdana" w:hAnsi="Verdana"/>
                <w:sz w:val="16"/>
                <w:szCs w:val="16"/>
              </w:rPr>
              <w:t>coniuge/convivente more uxorio; cognato/cognata; nipoti (figli dei figli del coniuge/convivente more uxorio)</w:t>
            </w:r>
          </w:p>
        </w:tc>
      </w:tr>
    </w:tbl>
    <w:p w14:paraId="6CD48C66" w14:textId="77777777" w:rsidR="002F248E" w:rsidRDefault="002F248E">
      <w:pPr>
        <w:pStyle w:val="Standard"/>
      </w:pPr>
    </w:p>
  </w:footnote>
  <w:footnote w:id="2">
    <w:p w14:paraId="311B21E3" w14:textId="77777777" w:rsidR="002F248E" w:rsidRDefault="00552C7F">
      <w:pPr>
        <w:pStyle w:val="Footnote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In caso di firma autografa,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11A" w14:textId="77777777" w:rsidR="006911EC" w:rsidRDefault="00552C7F">
    <w:pPr>
      <w:pStyle w:val="Intestazione"/>
      <w:jc w:val="right"/>
    </w:pPr>
    <w:r>
      <w:rPr>
        <w:rFonts w:ascii="Verdana" w:hAnsi="Verdana"/>
        <w:i/>
        <w:iCs/>
      </w:rPr>
      <w:t>Modulo interessi finanziari e conflitto interessi dipendenti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8CE"/>
    <w:multiLevelType w:val="multilevel"/>
    <w:tmpl w:val="FD4014B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DB4F60"/>
    <w:multiLevelType w:val="multilevel"/>
    <w:tmpl w:val="BADE6F3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C41D55"/>
    <w:multiLevelType w:val="multilevel"/>
    <w:tmpl w:val="18F6E044"/>
    <w:styleLink w:val="WWNum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4E81"/>
    <w:multiLevelType w:val="multilevel"/>
    <w:tmpl w:val="BB54155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077541"/>
    <w:multiLevelType w:val="multilevel"/>
    <w:tmpl w:val="2D0A51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C2D"/>
    <w:multiLevelType w:val="multilevel"/>
    <w:tmpl w:val="A50092A4"/>
    <w:styleLink w:val="WWNum12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7D4125"/>
    <w:multiLevelType w:val="multilevel"/>
    <w:tmpl w:val="E91452A2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67C29"/>
    <w:multiLevelType w:val="multilevel"/>
    <w:tmpl w:val="205A9B9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A33"/>
    <w:multiLevelType w:val="multilevel"/>
    <w:tmpl w:val="1958B458"/>
    <w:styleLink w:val="WWNum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2413"/>
    <w:multiLevelType w:val="multilevel"/>
    <w:tmpl w:val="39D896F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7ED59EB"/>
    <w:multiLevelType w:val="multilevel"/>
    <w:tmpl w:val="85E08A0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98A392D"/>
    <w:multiLevelType w:val="multilevel"/>
    <w:tmpl w:val="71CC0AC4"/>
    <w:styleLink w:val="WWNum11"/>
    <w:lvl w:ilvl="0">
      <w:numFmt w:val="bullet"/>
      <w:lvlText w:val="-"/>
      <w:lvlJc w:val="left"/>
      <w:pPr>
        <w:ind w:left="1065" w:hanging="705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6A2FBD"/>
    <w:multiLevelType w:val="multilevel"/>
    <w:tmpl w:val="3702D4D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DA1B22"/>
    <w:multiLevelType w:val="multilevel"/>
    <w:tmpl w:val="2E2002B8"/>
    <w:styleLink w:val="WWNum4"/>
    <w:lvl w:ilvl="0">
      <w:numFmt w:val="bullet"/>
      <w:lvlText w:val="•"/>
      <w:lvlJc w:val="left"/>
      <w:pPr>
        <w:ind w:left="720" w:hanging="360"/>
      </w:pPr>
      <w:rPr>
        <w:rFonts w:ascii="Verdana" w:eastAsia="Calibri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248E"/>
    <w:rsid w:val="002F248E"/>
    <w:rsid w:val="005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40B3"/>
  <w15:docId w15:val="{6022567E-4C9D-463C-A952-AAA0CB7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180" w:after="180" w:line="240" w:lineRule="auto"/>
    </w:pPr>
    <w:rPr>
      <w:sz w:val="24"/>
      <w:szCs w:val="24"/>
      <w:lang w:val="en-US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stonormale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rPr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Calibri" w:cs="F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Calibri" w:cs="Calibri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FootnoteSymbol">
    <w:name w:val="Footnote Symbol"/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4229</Characters>
  <Application>Microsoft Office Word</Application>
  <DocSecurity>4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INAPP;Ombuen Giulia;Daniela Verdino</dc:creator>
  <cp:keywords>Anticorruzione e Trasparenza</cp:keywords>
  <cp:lastModifiedBy>Daniela Verdino</cp:lastModifiedBy>
  <cp:revision>2</cp:revision>
  <cp:lastPrinted>2020-05-28T09:28:00Z</cp:lastPrinted>
  <dcterms:created xsi:type="dcterms:W3CDTF">2022-03-07T13:59:00Z</dcterms:created>
  <dcterms:modified xsi:type="dcterms:W3CDTF">2022-03-07T13:59:00Z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0x010100BA77DC79F87A4F4788B23A3C98C850F4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